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53370" w14:textId="1538A2EC" w:rsidR="00ED7EFB" w:rsidRPr="000C44E9" w:rsidRDefault="007272AA" w:rsidP="007272AA">
      <w:pPr>
        <w:jc w:val="right"/>
      </w:pPr>
      <w:r>
        <w:t>6.9.2022</w:t>
      </w:r>
    </w:p>
    <w:p w14:paraId="50B3069C" w14:textId="46AAC92D" w:rsidR="000C44E9" w:rsidRPr="005065E8" w:rsidRDefault="005065E8" w:rsidP="005065E8">
      <w:pPr>
        <w:rPr>
          <w:b/>
          <w:bCs/>
        </w:rPr>
      </w:pPr>
      <w:r>
        <w:rPr>
          <w:b/>
          <w:bCs/>
        </w:rPr>
        <w:t>D</w:t>
      </w:r>
      <w:r w:rsidRPr="005065E8">
        <w:rPr>
          <w:b/>
          <w:bCs/>
        </w:rPr>
        <w:t>le rozdělovníku</w:t>
      </w:r>
    </w:p>
    <w:p w14:paraId="458161BC" w14:textId="77777777" w:rsidR="005065E8" w:rsidRPr="005065E8" w:rsidRDefault="005065E8" w:rsidP="005065E8">
      <w:pPr>
        <w:rPr>
          <w:b/>
          <w:bCs/>
        </w:rPr>
      </w:pPr>
    </w:p>
    <w:p w14:paraId="16962708" w14:textId="77777777" w:rsidR="005065E8" w:rsidRDefault="00230885" w:rsidP="005065E8">
      <w:pPr>
        <w:tabs>
          <w:tab w:val="center" w:pos="2340"/>
          <w:tab w:val="center" w:pos="6660"/>
        </w:tabs>
      </w:pPr>
      <w:r w:rsidRPr="00230885">
        <w:t xml:space="preserve">Na základě ustanovení § 55b zákona č. 183/2006 Sb., o územním plánování a stavebním řádu, ve znění pozdějších předpisů (dále jen „stavební zákon“), ve vazbě na </w:t>
      </w:r>
      <w:proofErr w:type="spellStart"/>
      <w:r w:rsidRPr="00230885">
        <w:t>ust</w:t>
      </w:r>
      <w:proofErr w:type="spellEnd"/>
      <w:r w:rsidRPr="00230885">
        <w:t xml:space="preserve">. § 52 téhož zákona, tímto </w:t>
      </w:r>
      <w:r w:rsidR="005065E8">
        <w:t xml:space="preserve">oznamujeme </w:t>
      </w:r>
    </w:p>
    <w:p w14:paraId="4A9B2AA0" w14:textId="7106FB3F" w:rsidR="00B54070" w:rsidRPr="005065E8" w:rsidRDefault="005065E8" w:rsidP="005065E8">
      <w:pPr>
        <w:tabs>
          <w:tab w:val="center" w:pos="2340"/>
          <w:tab w:val="center" w:pos="6660"/>
        </w:tabs>
        <w:jc w:val="center"/>
        <w:rPr>
          <w:rFonts w:cstheme="minorHAnsi"/>
        </w:rPr>
      </w:pPr>
      <w:r w:rsidRPr="005065E8">
        <w:rPr>
          <w:rFonts w:cstheme="minorHAnsi"/>
          <w:b/>
          <w:u w:val="single"/>
        </w:rPr>
        <w:t xml:space="preserve">veřejné projednání </w:t>
      </w:r>
      <w:r w:rsidR="00230885" w:rsidRPr="005065E8">
        <w:rPr>
          <w:rFonts w:cstheme="minorHAnsi"/>
          <w:b/>
          <w:u w:val="single"/>
        </w:rPr>
        <w:t>návrh</w:t>
      </w:r>
      <w:r w:rsidRPr="005065E8">
        <w:rPr>
          <w:rFonts w:cstheme="minorHAnsi"/>
          <w:b/>
          <w:u w:val="single"/>
        </w:rPr>
        <w:t>u</w:t>
      </w:r>
      <w:r w:rsidR="00230885" w:rsidRPr="005065E8">
        <w:rPr>
          <w:rFonts w:cstheme="minorHAnsi"/>
          <w:b/>
          <w:u w:val="single"/>
        </w:rPr>
        <w:t xml:space="preserve"> změny č. </w:t>
      </w:r>
      <w:r w:rsidR="002D5448">
        <w:rPr>
          <w:rFonts w:cstheme="minorHAnsi"/>
          <w:b/>
          <w:u w:val="single"/>
        </w:rPr>
        <w:t>2</w:t>
      </w:r>
      <w:r w:rsidR="00230885" w:rsidRPr="005065E8">
        <w:rPr>
          <w:rFonts w:cstheme="minorHAnsi"/>
          <w:b/>
          <w:u w:val="single"/>
        </w:rPr>
        <w:t xml:space="preserve"> </w:t>
      </w:r>
      <w:r w:rsidR="002D5448">
        <w:rPr>
          <w:rFonts w:cstheme="minorHAnsi"/>
          <w:b/>
          <w:u w:val="single"/>
        </w:rPr>
        <w:t>územního plánu Kostelec nad Vltavou</w:t>
      </w:r>
      <w:r w:rsidRPr="005065E8">
        <w:rPr>
          <w:rFonts w:cstheme="minorHAnsi"/>
          <w:b/>
          <w:u w:val="single"/>
        </w:rPr>
        <w:t xml:space="preserve">, které proběhne </w:t>
      </w:r>
      <w:r>
        <w:rPr>
          <w:rFonts w:cstheme="minorHAnsi"/>
          <w:b/>
          <w:u w:val="single"/>
        </w:rPr>
        <w:br/>
      </w:r>
      <w:r w:rsidR="00960C3C">
        <w:rPr>
          <w:rFonts w:cstheme="minorHAnsi"/>
          <w:b/>
          <w:u w:val="single"/>
        </w:rPr>
        <w:t>7</w:t>
      </w:r>
      <w:r w:rsidRPr="00660222">
        <w:rPr>
          <w:rFonts w:cstheme="minorHAnsi"/>
          <w:b/>
          <w:u w:val="single"/>
        </w:rPr>
        <w:t>.</w:t>
      </w:r>
      <w:r w:rsidR="00960C3C">
        <w:rPr>
          <w:rFonts w:cstheme="minorHAnsi"/>
          <w:b/>
          <w:u w:val="single"/>
        </w:rPr>
        <w:t>10</w:t>
      </w:r>
      <w:r w:rsidRPr="00660222">
        <w:rPr>
          <w:rFonts w:cstheme="minorHAnsi"/>
          <w:b/>
          <w:u w:val="single"/>
        </w:rPr>
        <w:t>.20</w:t>
      </w:r>
      <w:r>
        <w:rPr>
          <w:rFonts w:cstheme="minorHAnsi"/>
          <w:b/>
          <w:u w:val="single"/>
        </w:rPr>
        <w:t>22</w:t>
      </w:r>
      <w:r w:rsidRPr="00660222">
        <w:rPr>
          <w:rFonts w:cstheme="minorHAnsi"/>
          <w:b/>
          <w:u w:val="single"/>
        </w:rPr>
        <w:t xml:space="preserve"> od </w:t>
      </w:r>
      <w:r w:rsidR="00C43387">
        <w:rPr>
          <w:rFonts w:cstheme="minorHAnsi"/>
          <w:b/>
          <w:u w:val="single"/>
        </w:rPr>
        <w:t>1</w:t>
      </w:r>
      <w:r w:rsidR="002D5448">
        <w:rPr>
          <w:rFonts w:cstheme="minorHAnsi"/>
          <w:b/>
          <w:u w:val="single"/>
        </w:rPr>
        <w:t>4</w:t>
      </w:r>
      <w:r w:rsidRPr="00660222">
        <w:rPr>
          <w:rFonts w:cstheme="minorHAnsi"/>
          <w:b/>
          <w:u w:val="single"/>
        </w:rPr>
        <w:t>:</w:t>
      </w:r>
      <w:r>
        <w:rPr>
          <w:rFonts w:cstheme="minorHAnsi"/>
          <w:b/>
          <w:u w:val="single"/>
        </w:rPr>
        <w:t>0</w:t>
      </w:r>
      <w:r w:rsidRPr="00660222">
        <w:rPr>
          <w:rFonts w:cstheme="minorHAnsi"/>
          <w:b/>
          <w:u w:val="single"/>
        </w:rPr>
        <w:t xml:space="preserve">0 </w:t>
      </w:r>
      <w:r w:rsidR="00120AE4">
        <w:rPr>
          <w:rFonts w:cstheme="minorHAnsi"/>
          <w:b/>
          <w:u w:val="single"/>
        </w:rPr>
        <w:t xml:space="preserve">na obecním úřadu </w:t>
      </w:r>
      <w:r w:rsidR="002D5448">
        <w:rPr>
          <w:rFonts w:cstheme="minorHAnsi"/>
          <w:b/>
          <w:u w:val="single"/>
        </w:rPr>
        <w:t>Kostelec nad Vltavou</w:t>
      </w:r>
      <w:r w:rsidR="00120AE4">
        <w:rPr>
          <w:rFonts w:cstheme="minorHAnsi"/>
          <w:b/>
          <w:u w:val="single"/>
        </w:rPr>
        <w:t>.</w:t>
      </w:r>
    </w:p>
    <w:p w14:paraId="34702D7E" w14:textId="347979BD" w:rsidR="005E5145" w:rsidRDefault="005E5145" w:rsidP="002D5448">
      <w:pPr>
        <w:spacing w:after="120"/>
      </w:pPr>
      <w:r w:rsidRPr="000C44E9">
        <w:t>Kompletní</w:t>
      </w:r>
      <w:r>
        <w:t xml:space="preserve"> dokumentace </w:t>
      </w:r>
      <w:r w:rsidRPr="000C44E9">
        <w:t>návrh</w:t>
      </w:r>
      <w:r>
        <w:t xml:space="preserve">u změny je </w:t>
      </w:r>
      <w:bookmarkStart w:id="0" w:name="_Hlk106377067"/>
      <w:r>
        <w:t xml:space="preserve">zveřejněna na úřední desce obce a ke </w:t>
      </w:r>
      <w:bookmarkEnd w:id="0"/>
      <w:r>
        <w:t>stažení také na odkazu:</w:t>
      </w:r>
      <w:r w:rsidR="002D5448">
        <w:t xml:space="preserve"> </w:t>
      </w:r>
      <w:hyperlink r:id="rId8" w:history="1">
        <w:r w:rsidR="002D5448" w:rsidRPr="002E05E1">
          <w:rPr>
            <w:rStyle w:val="Hypertextovodkaz"/>
          </w:rPr>
          <w:t>https://www.kostelecnadvltavou.cz/</w:t>
        </w:r>
      </w:hyperlink>
      <w:r>
        <w:t>.</w:t>
      </w:r>
    </w:p>
    <w:p w14:paraId="47014A79" w14:textId="2F73B465" w:rsidR="00230885" w:rsidRDefault="00230885" w:rsidP="002D5448">
      <w:pPr>
        <w:tabs>
          <w:tab w:val="center" w:pos="2340"/>
          <w:tab w:val="center" w:pos="6660"/>
        </w:tabs>
        <w:spacing w:after="120"/>
        <w:rPr>
          <w:rFonts w:cstheme="minorHAnsi"/>
        </w:rPr>
      </w:pPr>
      <w:r w:rsidRPr="00A13A71">
        <w:rPr>
          <w:rFonts w:cstheme="minorHAnsi"/>
        </w:rPr>
        <w:t xml:space="preserve">Nejpozději </w:t>
      </w:r>
      <w:r w:rsidRPr="00A13A71">
        <w:rPr>
          <w:rFonts w:cstheme="minorHAnsi"/>
          <w:b/>
          <w:u w:val="single"/>
        </w:rPr>
        <w:t>do 7 dnů</w:t>
      </w:r>
      <w:r w:rsidRPr="00A13A71">
        <w:rPr>
          <w:rFonts w:cstheme="minorHAnsi"/>
        </w:rPr>
        <w:t xml:space="preserve"> ode dne veřejného projednání</w:t>
      </w:r>
      <w:r w:rsidR="002F70CA">
        <w:rPr>
          <w:rFonts w:cstheme="minorHAnsi"/>
        </w:rPr>
        <w:t>,</w:t>
      </w:r>
      <w:r w:rsidRPr="00A13A71">
        <w:rPr>
          <w:rFonts w:cstheme="minorHAnsi"/>
        </w:rPr>
        <w:t xml:space="preserve"> může každý uplatnit své připomínky a dotčené osoby (tj. vlastníci pozemků a staveb dotčených návrhem řešení, oprávněný investor a zástupce veřejnosti) námitky, ve kterých musí uvést odůvodnění, údaje podle katastru nemovitostí dokladující dotčená práva a vymezit území dotčené námitkou. K později uplatněným připomínkám a námitkám se nepřihlíží. Dotčené osoby oprávněné k podání námitek jsou tímto na tuto skutečnost výslovně upozorňovány.</w:t>
      </w:r>
      <w:r>
        <w:rPr>
          <w:rFonts w:cstheme="minorHAnsi"/>
        </w:rPr>
        <w:t xml:space="preserve"> </w:t>
      </w:r>
    </w:p>
    <w:p w14:paraId="328A2B4A" w14:textId="7331F6F8" w:rsidR="008D177A" w:rsidRDefault="008D177A" w:rsidP="00230885">
      <w:pPr>
        <w:tabs>
          <w:tab w:val="center" w:pos="2340"/>
          <w:tab w:val="center" w:pos="6660"/>
        </w:tabs>
        <w:rPr>
          <w:rFonts w:cstheme="minorHAnsi"/>
        </w:rPr>
      </w:pPr>
      <w:r w:rsidRPr="008D177A">
        <w:rPr>
          <w:rFonts w:cstheme="minorHAnsi"/>
        </w:rPr>
        <w:t xml:space="preserve">Dotčené orgány </w:t>
      </w:r>
      <w:r>
        <w:rPr>
          <w:rFonts w:cstheme="minorHAnsi"/>
        </w:rPr>
        <w:t xml:space="preserve">mohou </w:t>
      </w:r>
      <w:r w:rsidRPr="008D177A">
        <w:rPr>
          <w:rFonts w:cstheme="minorHAnsi"/>
        </w:rPr>
        <w:t>do 7 dnů ode dne veřejného projednání k návrhu změny</w:t>
      </w:r>
      <w:r>
        <w:rPr>
          <w:rFonts w:cstheme="minorHAnsi"/>
        </w:rPr>
        <w:t xml:space="preserve"> uplatnit </w:t>
      </w:r>
      <w:r w:rsidRPr="008D177A">
        <w:rPr>
          <w:rFonts w:cstheme="minorHAnsi"/>
        </w:rPr>
        <w:t>svá stanoviska</w:t>
      </w:r>
      <w:r>
        <w:rPr>
          <w:rFonts w:cstheme="minorHAnsi"/>
        </w:rPr>
        <w:t xml:space="preserve">. </w:t>
      </w:r>
      <w:r w:rsidRPr="008D177A">
        <w:rPr>
          <w:rFonts w:cstheme="minorHAnsi"/>
        </w:rPr>
        <w:t>K později uplatněným stanoviskům</w:t>
      </w:r>
      <w:r>
        <w:rPr>
          <w:rFonts w:cstheme="minorHAnsi"/>
        </w:rPr>
        <w:t xml:space="preserve"> </w:t>
      </w:r>
      <w:r w:rsidRPr="008D177A">
        <w:rPr>
          <w:rFonts w:cstheme="minorHAnsi"/>
        </w:rPr>
        <w:t>se nepřihlíží</w:t>
      </w:r>
      <w:r>
        <w:rPr>
          <w:rFonts w:cstheme="minorHAnsi"/>
        </w:rPr>
        <w:t>.</w:t>
      </w:r>
    </w:p>
    <w:p w14:paraId="1792D003" w14:textId="11D57674" w:rsidR="00230885" w:rsidRDefault="00230885" w:rsidP="00230885">
      <w:pPr>
        <w:tabs>
          <w:tab w:val="center" w:pos="2340"/>
          <w:tab w:val="center" w:pos="6660"/>
        </w:tabs>
        <w:rPr>
          <w:rFonts w:cstheme="minorHAnsi"/>
        </w:rPr>
      </w:pPr>
      <w:r w:rsidRPr="00A13A71">
        <w:rPr>
          <w:rFonts w:cstheme="minorHAnsi"/>
        </w:rPr>
        <w:t>Námitky k prvkům náležejícím regulačnímu plánu mohou uplatnit i osoby uvedené v § 85 odst. 1 a 2</w:t>
      </w:r>
      <w:r>
        <w:rPr>
          <w:rFonts w:cstheme="minorHAnsi"/>
        </w:rPr>
        <w:t xml:space="preserve"> stavebního zákona – nicméně obsah změny neobsahuje prvky prostorové regulace odpovídající podrobnosti regulačnímu plánu</w:t>
      </w:r>
      <w:r w:rsidRPr="00A13A71">
        <w:rPr>
          <w:rFonts w:cstheme="minorHAnsi"/>
        </w:rPr>
        <w:t>.</w:t>
      </w:r>
    </w:p>
    <w:p w14:paraId="452DFA83" w14:textId="790D4056" w:rsidR="002232B8" w:rsidRDefault="002232B8" w:rsidP="00230885">
      <w:pPr>
        <w:tabs>
          <w:tab w:val="center" w:pos="2340"/>
          <w:tab w:val="center" w:pos="6660"/>
        </w:tabs>
        <w:rPr>
          <w:rFonts w:cstheme="minorHAnsi"/>
        </w:rPr>
      </w:pPr>
    </w:p>
    <w:p w14:paraId="0C6A2AA4" w14:textId="77777777" w:rsidR="002232B8" w:rsidRDefault="002232B8" w:rsidP="00230885">
      <w:pPr>
        <w:tabs>
          <w:tab w:val="center" w:pos="2340"/>
          <w:tab w:val="center" w:pos="6660"/>
        </w:tabs>
        <w:rPr>
          <w:rFonts w:cstheme="minorHAnsi"/>
        </w:rPr>
      </w:pPr>
    </w:p>
    <w:p w14:paraId="35B16FE1" w14:textId="77777777" w:rsidR="00676201" w:rsidRDefault="00676201" w:rsidP="000C44E9">
      <w:pPr>
        <w:tabs>
          <w:tab w:val="center" w:pos="2268"/>
          <w:tab w:val="center" w:pos="6804"/>
        </w:tabs>
        <w:contextualSpacing/>
        <w:jc w:val="center"/>
      </w:pPr>
    </w:p>
    <w:p w14:paraId="267ADC20" w14:textId="77777777" w:rsidR="002D5448" w:rsidRDefault="002D5448" w:rsidP="000C44E9">
      <w:pPr>
        <w:tabs>
          <w:tab w:val="center" w:pos="2268"/>
          <w:tab w:val="center" w:pos="6804"/>
        </w:tabs>
        <w:contextualSpacing/>
        <w:jc w:val="center"/>
        <w:rPr>
          <w:b/>
        </w:rPr>
      </w:pPr>
      <w:r w:rsidRPr="002D5448">
        <w:rPr>
          <w:b/>
        </w:rPr>
        <w:t xml:space="preserve">Pavel Kosík </w:t>
      </w:r>
    </w:p>
    <w:p w14:paraId="593EFCD2" w14:textId="4C77AED4" w:rsidR="00A42AC4" w:rsidRPr="00676201" w:rsidRDefault="002F70CA" w:rsidP="000C44E9">
      <w:pPr>
        <w:tabs>
          <w:tab w:val="center" w:pos="2268"/>
          <w:tab w:val="center" w:pos="6804"/>
        </w:tabs>
        <w:contextualSpacing/>
        <w:jc w:val="center"/>
        <w:rPr>
          <w:i/>
        </w:rPr>
      </w:pPr>
      <w:r>
        <w:rPr>
          <w:i/>
        </w:rPr>
        <w:t>starosta obce</w:t>
      </w:r>
    </w:p>
    <w:p w14:paraId="6075EC37" w14:textId="77777777" w:rsidR="00676201" w:rsidRDefault="00676201" w:rsidP="00676201">
      <w:pPr>
        <w:tabs>
          <w:tab w:val="center" w:pos="2268"/>
          <w:tab w:val="center" w:pos="8080"/>
        </w:tabs>
        <w:spacing w:after="0"/>
      </w:pPr>
    </w:p>
    <w:p w14:paraId="26F3D159" w14:textId="5FF291BE" w:rsidR="00676201" w:rsidRDefault="00676201" w:rsidP="00676201">
      <w:pPr>
        <w:tabs>
          <w:tab w:val="center" w:pos="2268"/>
          <w:tab w:val="center" w:pos="8080"/>
        </w:tabs>
        <w:spacing w:after="0"/>
      </w:pPr>
    </w:p>
    <w:p w14:paraId="77CE20C1" w14:textId="39CB7A2F" w:rsidR="002232B8" w:rsidRDefault="002232B8" w:rsidP="00676201">
      <w:pPr>
        <w:tabs>
          <w:tab w:val="center" w:pos="2268"/>
          <w:tab w:val="center" w:pos="8080"/>
        </w:tabs>
        <w:spacing w:after="0"/>
      </w:pPr>
    </w:p>
    <w:p w14:paraId="1DC708C5" w14:textId="39D7FBCA" w:rsidR="00676201" w:rsidRDefault="00676201" w:rsidP="00676201">
      <w:pPr>
        <w:tabs>
          <w:tab w:val="center" w:pos="1701"/>
          <w:tab w:val="center" w:pos="7371"/>
        </w:tabs>
        <w:spacing w:after="0"/>
        <w:rPr>
          <w:b/>
          <w:u w:val="single"/>
        </w:rPr>
      </w:pPr>
    </w:p>
    <w:p w14:paraId="2DE336D8" w14:textId="4254F687" w:rsidR="008D177A" w:rsidRDefault="008D177A" w:rsidP="00676201">
      <w:pPr>
        <w:tabs>
          <w:tab w:val="center" w:pos="1701"/>
          <w:tab w:val="center" w:pos="7371"/>
        </w:tabs>
        <w:spacing w:after="0"/>
        <w:rPr>
          <w:b/>
          <w:u w:val="single"/>
        </w:rPr>
      </w:pPr>
    </w:p>
    <w:p w14:paraId="50826E63" w14:textId="77777777" w:rsidR="00FE5A7D" w:rsidRDefault="00FE5A7D" w:rsidP="00676201">
      <w:pPr>
        <w:tabs>
          <w:tab w:val="center" w:pos="1701"/>
          <w:tab w:val="center" w:pos="7371"/>
        </w:tabs>
        <w:spacing w:after="0"/>
        <w:rPr>
          <w:b/>
          <w:u w:val="single"/>
        </w:rPr>
      </w:pPr>
    </w:p>
    <w:p w14:paraId="41C2FEBE" w14:textId="70B38B73" w:rsidR="008D177A" w:rsidRDefault="008D177A" w:rsidP="00676201">
      <w:pPr>
        <w:tabs>
          <w:tab w:val="center" w:pos="1701"/>
          <w:tab w:val="center" w:pos="7371"/>
        </w:tabs>
        <w:spacing w:after="0"/>
        <w:rPr>
          <w:b/>
          <w:u w:val="single"/>
        </w:rPr>
      </w:pPr>
    </w:p>
    <w:p w14:paraId="32F9AA92" w14:textId="2F117D2E" w:rsidR="008D177A" w:rsidRDefault="008D177A" w:rsidP="00676201">
      <w:pPr>
        <w:tabs>
          <w:tab w:val="center" w:pos="1701"/>
          <w:tab w:val="center" w:pos="7371"/>
        </w:tabs>
        <w:spacing w:after="0"/>
        <w:rPr>
          <w:b/>
          <w:u w:val="single"/>
        </w:rPr>
      </w:pPr>
    </w:p>
    <w:p w14:paraId="4CFC14E4" w14:textId="7DBA5E18" w:rsidR="008D177A" w:rsidRDefault="008D177A" w:rsidP="00676201">
      <w:pPr>
        <w:tabs>
          <w:tab w:val="center" w:pos="1701"/>
          <w:tab w:val="center" w:pos="7371"/>
        </w:tabs>
        <w:spacing w:after="0"/>
        <w:rPr>
          <w:b/>
          <w:u w:val="single"/>
        </w:rPr>
      </w:pPr>
    </w:p>
    <w:p w14:paraId="3806CC56" w14:textId="77777777" w:rsidR="008D177A" w:rsidRPr="004610B9" w:rsidRDefault="008D177A" w:rsidP="008D177A">
      <w:pPr>
        <w:tabs>
          <w:tab w:val="left" w:pos="3390"/>
          <w:tab w:val="left" w:pos="5040"/>
          <w:tab w:val="left" w:pos="6750"/>
        </w:tabs>
        <w:spacing w:before="60" w:after="60" w:line="22" w:lineRule="atLeast"/>
        <w:rPr>
          <w:rFonts w:ascii="Arial" w:hAnsi="Arial" w:cs="Arial"/>
          <w:b/>
          <w:sz w:val="20"/>
          <w:szCs w:val="20"/>
          <w:u w:val="single"/>
        </w:rPr>
      </w:pPr>
      <w:r w:rsidRPr="004610B9">
        <w:rPr>
          <w:rFonts w:ascii="Arial" w:hAnsi="Arial" w:cs="Arial"/>
          <w:b/>
          <w:sz w:val="20"/>
          <w:szCs w:val="20"/>
          <w:u w:val="single"/>
        </w:rPr>
        <w:lastRenderedPageBreak/>
        <w:t>Rozdělovník: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2261"/>
      </w:tblGrid>
      <w:tr w:rsidR="00FE5A7D" w:rsidRPr="00D4254E" w14:paraId="0DF71F87" w14:textId="77777777" w:rsidTr="00FE791F">
        <w:tc>
          <w:tcPr>
            <w:tcW w:w="3256" w:type="dxa"/>
            <w:shd w:val="clear" w:color="auto" w:fill="000000"/>
          </w:tcPr>
          <w:p w14:paraId="14DD58F3" w14:textId="77777777" w:rsidR="00FE5A7D" w:rsidRPr="00D4254E" w:rsidRDefault="00FE5A7D" w:rsidP="009C1FC6">
            <w:pPr>
              <w:spacing w:before="60" w:after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D4254E">
              <w:rPr>
                <w:rFonts w:ascii="Arial" w:hAnsi="Arial" w:cs="Arial"/>
                <w:sz w:val="20"/>
                <w:szCs w:val="20"/>
              </w:rPr>
              <w:t>dotčený orgán</w:t>
            </w:r>
          </w:p>
        </w:tc>
        <w:tc>
          <w:tcPr>
            <w:tcW w:w="3543" w:type="dxa"/>
            <w:shd w:val="clear" w:color="auto" w:fill="000000"/>
          </w:tcPr>
          <w:p w14:paraId="0AAA2411" w14:textId="77777777" w:rsidR="00FE5A7D" w:rsidRPr="00D4254E" w:rsidRDefault="00FE5A7D" w:rsidP="009C1FC6">
            <w:pPr>
              <w:spacing w:before="60" w:after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D4254E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2261" w:type="dxa"/>
            <w:shd w:val="clear" w:color="auto" w:fill="000000"/>
          </w:tcPr>
          <w:p w14:paraId="3C366616" w14:textId="77777777" w:rsidR="00FE5A7D" w:rsidRPr="00D4254E" w:rsidRDefault="00FE5A7D" w:rsidP="00FE791F">
            <w:pPr>
              <w:spacing w:before="60" w:after="60" w:line="22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  <w:r w:rsidRPr="00D4254E">
              <w:rPr>
                <w:rFonts w:ascii="Arial" w:hAnsi="Arial" w:cs="Arial"/>
                <w:sz w:val="20"/>
                <w:szCs w:val="20"/>
              </w:rPr>
              <w:t xml:space="preserve"> datové schránky</w:t>
            </w:r>
          </w:p>
        </w:tc>
      </w:tr>
      <w:tr w:rsidR="00FE5A7D" w:rsidRPr="00D4254E" w14:paraId="5A1E1AB8" w14:textId="77777777" w:rsidTr="00FE791F">
        <w:trPr>
          <w:trHeight w:val="1318"/>
        </w:trPr>
        <w:tc>
          <w:tcPr>
            <w:tcW w:w="3256" w:type="dxa"/>
          </w:tcPr>
          <w:p w14:paraId="5C814719" w14:textId="77777777" w:rsidR="00FE5A7D" w:rsidRPr="00004A10" w:rsidRDefault="00FE5A7D" w:rsidP="00FE791F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4A10">
              <w:rPr>
                <w:rFonts w:ascii="Arial" w:hAnsi="Arial" w:cs="Arial"/>
                <w:sz w:val="20"/>
                <w:szCs w:val="20"/>
              </w:rPr>
              <w:t xml:space="preserve">Městský úřad Milevsko, </w:t>
            </w:r>
          </w:p>
          <w:p w14:paraId="669167BE" w14:textId="77777777" w:rsidR="00FE5A7D" w:rsidRPr="00004A10" w:rsidRDefault="00FE5A7D" w:rsidP="00FE791F">
            <w:pPr>
              <w:pStyle w:val="Odstavecseseznamem"/>
              <w:numPr>
                <w:ilvl w:val="0"/>
                <w:numId w:val="19"/>
              </w:numPr>
              <w:spacing w:before="120" w:after="120"/>
              <w:ind w:left="42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4A10">
              <w:rPr>
                <w:rFonts w:ascii="Arial" w:hAnsi="Arial" w:cs="Arial"/>
                <w:sz w:val="20"/>
                <w:szCs w:val="20"/>
              </w:rPr>
              <w:t xml:space="preserve">odbor životního prostředí, </w:t>
            </w:r>
          </w:p>
          <w:p w14:paraId="7345BFCF" w14:textId="77777777" w:rsidR="00FE5A7D" w:rsidRPr="00004A10" w:rsidRDefault="00FE5A7D" w:rsidP="00FE791F">
            <w:pPr>
              <w:pStyle w:val="Odstavecseseznamem"/>
              <w:numPr>
                <w:ilvl w:val="0"/>
                <w:numId w:val="19"/>
              </w:numPr>
              <w:spacing w:before="120" w:after="120"/>
              <w:ind w:left="42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4A10">
              <w:rPr>
                <w:rFonts w:ascii="Arial" w:hAnsi="Arial" w:cs="Arial"/>
                <w:sz w:val="20"/>
                <w:szCs w:val="20"/>
              </w:rPr>
              <w:t xml:space="preserve">odbor dopravy, </w:t>
            </w:r>
          </w:p>
          <w:p w14:paraId="55DC5598" w14:textId="77777777" w:rsidR="00FE5A7D" w:rsidRPr="00004A10" w:rsidRDefault="00FE5A7D" w:rsidP="00FE791F">
            <w:pPr>
              <w:pStyle w:val="Odstavecseseznamem"/>
              <w:numPr>
                <w:ilvl w:val="0"/>
                <w:numId w:val="16"/>
              </w:numPr>
              <w:spacing w:before="60" w:after="60" w:line="22" w:lineRule="atLeast"/>
              <w:ind w:left="447" w:hanging="357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4A10">
              <w:rPr>
                <w:rFonts w:ascii="Arial" w:hAnsi="Arial" w:cs="Arial"/>
                <w:sz w:val="20"/>
                <w:szCs w:val="20"/>
              </w:rPr>
              <w:t>odbor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4A10">
              <w:rPr>
                <w:rFonts w:ascii="Arial" w:hAnsi="Arial" w:cs="Arial"/>
                <w:sz w:val="20"/>
                <w:szCs w:val="20"/>
              </w:rPr>
              <w:t>regionálního rozvoje (památková péče)</w:t>
            </w:r>
          </w:p>
        </w:tc>
        <w:tc>
          <w:tcPr>
            <w:tcW w:w="3543" w:type="dxa"/>
          </w:tcPr>
          <w:p w14:paraId="00CC898E" w14:textId="77777777" w:rsidR="00FE5A7D" w:rsidRPr="00004A10" w:rsidRDefault="00FE5A7D" w:rsidP="009C1FC6">
            <w:pPr>
              <w:spacing w:before="60" w:after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04A10">
              <w:rPr>
                <w:rFonts w:ascii="Arial" w:hAnsi="Arial" w:cs="Arial"/>
                <w:sz w:val="20"/>
                <w:szCs w:val="20"/>
              </w:rPr>
              <w:t>nám. E. Beneše 420, 399 01 Milevsko</w:t>
            </w:r>
          </w:p>
        </w:tc>
        <w:tc>
          <w:tcPr>
            <w:tcW w:w="2261" w:type="dxa"/>
          </w:tcPr>
          <w:p w14:paraId="41C5BE30" w14:textId="77777777" w:rsidR="00FE5A7D" w:rsidRPr="00004A10" w:rsidRDefault="00FE5A7D" w:rsidP="00FE791F">
            <w:pPr>
              <w:spacing w:before="60" w:after="60" w:line="22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4A10">
              <w:rPr>
                <w:rFonts w:ascii="Arial" w:hAnsi="Arial" w:cs="Arial"/>
                <w:sz w:val="20"/>
                <w:szCs w:val="20"/>
              </w:rPr>
              <w:t>8kabvcx</w:t>
            </w:r>
          </w:p>
        </w:tc>
      </w:tr>
      <w:tr w:rsidR="00FE5A7D" w:rsidRPr="00D4254E" w14:paraId="7BF9EA2D" w14:textId="77777777" w:rsidTr="00FE791F">
        <w:tc>
          <w:tcPr>
            <w:tcW w:w="3256" w:type="dxa"/>
          </w:tcPr>
          <w:p w14:paraId="4FF3DDA2" w14:textId="77777777" w:rsidR="00FE5A7D" w:rsidRPr="00D4254E" w:rsidRDefault="00FE5A7D" w:rsidP="00FE791F">
            <w:pPr>
              <w:spacing w:before="60" w:after="60" w:line="22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254E">
              <w:rPr>
                <w:rFonts w:ascii="Arial" w:hAnsi="Arial" w:cs="Arial"/>
                <w:sz w:val="20"/>
                <w:szCs w:val="20"/>
              </w:rPr>
              <w:t xml:space="preserve">Ministerstvo životního prostředí, odbor výkonu státní správy II, </w:t>
            </w:r>
          </w:p>
        </w:tc>
        <w:tc>
          <w:tcPr>
            <w:tcW w:w="3543" w:type="dxa"/>
          </w:tcPr>
          <w:p w14:paraId="598A730E" w14:textId="77777777" w:rsidR="00FE5A7D" w:rsidRPr="00D4254E" w:rsidRDefault="00FE5A7D" w:rsidP="009C1FC6">
            <w:pPr>
              <w:spacing w:before="60" w:after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D4254E">
              <w:rPr>
                <w:rFonts w:ascii="Arial" w:hAnsi="Arial" w:cs="Arial"/>
                <w:sz w:val="20"/>
                <w:szCs w:val="20"/>
              </w:rPr>
              <w:t xml:space="preserve">Mánesova </w:t>
            </w:r>
            <w:proofErr w:type="gramStart"/>
            <w:r w:rsidRPr="00D4254E">
              <w:rPr>
                <w:rFonts w:ascii="Arial" w:hAnsi="Arial" w:cs="Arial"/>
                <w:sz w:val="20"/>
                <w:szCs w:val="20"/>
              </w:rPr>
              <w:t>3a</w:t>
            </w:r>
            <w:proofErr w:type="gramEnd"/>
            <w:r w:rsidRPr="00D4254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4254E">
              <w:rPr>
                <w:rFonts w:ascii="Arial" w:hAnsi="Arial" w:cs="Arial"/>
                <w:sz w:val="20"/>
                <w:szCs w:val="20"/>
              </w:rPr>
              <w:t>370 01 České Budějovice</w:t>
            </w:r>
          </w:p>
        </w:tc>
        <w:tc>
          <w:tcPr>
            <w:tcW w:w="2261" w:type="dxa"/>
          </w:tcPr>
          <w:p w14:paraId="2F6CCCCF" w14:textId="77777777" w:rsidR="00FE5A7D" w:rsidRPr="00D4254E" w:rsidRDefault="00FE5A7D" w:rsidP="00FE791F">
            <w:pPr>
              <w:spacing w:before="60" w:after="60" w:line="22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254E">
              <w:rPr>
                <w:rFonts w:ascii="Arial" w:hAnsi="Arial" w:cs="Arial"/>
                <w:sz w:val="20"/>
                <w:szCs w:val="20"/>
              </w:rPr>
              <w:t>9gsaax4</w:t>
            </w:r>
          </w:p>
        </w:tc>
      </w:tr>
      <w:tr w:rsidR="00FE5A7D" w:rsidRPr="00D4254E" w14:paraId="5C9467BA" w14:textId="77777777" w:rsidTr="00FE791F">
        <w:tc>
          <w:tcPr>
            <w:tcW w:w="3256" w:type="dxa"/>
          </w:tcPr>
          <w:p w14:paraId="3D99BD67" w14:textId="77777777" w:rsidR="00FE5A7D" w:rsidRPr="00D4254E" w:rsidRDefault="00FE5A7D" w:rsidP="00FE791F">
            <w:pPr>
              <w:spacing w:before="60" w:after="60" w:line="22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254E">
              <w:rPr>
                <w:rFonts w:ascii="Arial" w:hAnsi="Arial" w:cs="Arial"/>
                <w:sz w:val="20"/>
                <w:szCs w:val="20"/>
              </w:rPr>
              <w:t xml:space="preserve">Ministerstvo průmyslu a obchodu, sekce energetiky, </w:t>
            </w:r>
          </w:p>
        </w:tc>
        <w:tc>
          <w:tcPr>
            <w:tcW w:w="3543" w:type="dxa"/>
          </w:tcPr>
          <w:p w14:paraId="4E03F867" w14:textId="77777777" w:rsidR="00FE5A7D" w:rsidRPr="00D4254E" w:rsidRDefault="00FE5A7D" w:rsidP="009C1FC6">
            <w:pPr>
              <w:spacing w:before="60" w:after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D4254E">
              <w:rPr>
                <w:rFonts w:ascii="Arial" w:hAnsi="Arial" w:cs="Arial"/>
                <w:sz w:val="20"/>
                <w:szCs w:val="20"/>
              </w:rPr>
              <w:t>Na Františku 32, 110 15 Praha 1</w:t>
            </w:r>
          </w:p>
        </w:tc>
        <w:tc>
          <w:tcPr>
            <w:tcW w:w="2261" w:type="dxa"/>
          </w:tcPr>
          <w:p w14:paraId="095D550C" w14:textId="77777777" w:rsidR="00FE5A7D" w:rsidRPr="00D4254E" w:rsidRDefault="00FE5A7D" w:rsidP="00FE791F">
            <w:pPr>
              <w:spacing w:before="60" w:after="60" w:line="22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254E">
              <w:rPr>
                <w:rFonts w:ascii="Arial" w:hAnsi="Arial" w:cs="Arial"/>
                <w:sz w:val="20"/>
                <w:szCs w:val="20"/>
              </w:rPr>
              <w:t>bxtaaw4</w:t>
            </w:r>
          </w:p>
        </w:tc>
      </w:tr>
      <w:tr w:rsidR="00FE5A7D" w:rsidRPr="00D4254E" w14:paraId="5FFADD5B" w14:textId="77777777" w:rsidTr="00FE791F">
        <w:tc>
          <w:tcPr>
            <w:tcW w:w="3256" w:type="dxa"/>
          </w:tcPr>
          <w:p w14:paraId="445C3784" w14:textId="77777777" w:rsidR="00FE5A7D" w:rsidRPr="00D4254E" w:rsidRDefault="00FE5A7D" w:rsidP="00FE791F">
            <w:pPr>
              <w:spacing w:before="60" w:after="60" w:line="22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254E">
              <w:rPr>
                <w:rFonts w:ascii="Arial" w:hAnsi="Arial" w:cs="Arial"/>
                <w:sz w:val="20"/>
                <w:szCs w:val="20"/>
              </w:rPr>
              <w:t>Ministerstvo dopravy</w:t>
            </w:r>
          </w:p>
        </w:tc>
        <w:tc>
          <w:tcPr>
            <w:tcW w:w="3543" w:type="dxa"/>
          </w:tcPr>
          <w:p w14:paraId="20CAA0D7" w14:textId="77777777" w:rsidR="00FE5A7D" w:rsidRPr="00D4254E" w:rsidRDefault="00FE5A7D" w:rsidP="009C1FC6">
            <w:pPr>
              <w:spacing w:before="60" w:after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D4254E">
              <w:rPr>
                <w:rFonts w:ascii="Arial" w:hAnsi="Arial" w:cs="Arial"/>
                <w:sz w:val="20"/>
                <w:szCs w:val="20"/>
              </w:rPr>
              <w:t xml:space="preserve">nábřeží L. Svobody 12,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4254E">
              <w:rPr>
                <w:rFonts w:ascii="Arial" w:hAnsi="Arial" w:cs="Arial"/>
                <w:sz w:val="20"/>
                <w:szCs w:val="20"/>
              </w:rPr>
              <w:t>110 15 Praha 1</w:t>
            </w:r>
          </w:p>
        </w:tc>
        <w:tc>
          <w:tcPr>
            <w:tcW w:w="2261" w:type="dxa"/>
          </w:tcPr>
          <w:p w14:paraId="18892270" w14:textId="77777777" w:rsidR="00FE5A7D" w:rsidRPr="00D4254E" w:rsidRDefault="00FE5A7D" w:rsidP="00FE791F">
            <w:pPr>
              <w:spacing w:before="60" w:after="60" w:line="22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254E">
              <w:rPr>
                <w:rFonts w:ascii="Arial" w:hAnsi="Arial" w:cs="Arial"/>
                <w:sz w:val="20"/>
                <w:szCs w:val="20"/>
              </w:rPr>
              <w:t>n75aau3</w:t>
            </w:r>
          </w:p>
        </w:tc>
      </w:tr>
      <w:tr w:rsidR="00FE5A7D" w:rsidRPr="00D4254E" w14:paraId="2ED8D069" w14:textId="77777777" w:rsidTr="00FE791F">
        <w:tc>
          <w:tcPr>
            <w:tcW w:w="3256" w:type="dxa"/>
          </w:tcPr>
          <w:p w14:paraId="360ACE84" w14:textId="77777777" w:rsidR="00FE5A7D" w:rsidRPr="00D4254E" w:rsidRDefault="00FE5A7D" w:rsidP="00FE791F">
            <w:pPr>
              <w:spacing w:before="60" w:after="60" w:line="22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254E">
              <w:rPr>
                <w:rFonts w:ascii="Arial" w:hAnsi="Arial" w:cs="Arial"/>
                <w:sz w:val="20"/>
                <w:szCs w:val="20"/>
              </w:rPr>
              <w:t xml:space="preserve">Ministerstvo vnitra, odbor správy majetku </w:t>
            </w:r>
          </w:p>
        </w:tc>
        <w:tc>
          <w:tcPr>
            <w:tcW w:w="3543" w:type="dxa"/>
          </w:tcPr>
          <w:p w14:paraId="57A16B5A" w14:textId="77777777" w:rsidR="00FE5A7D" w:rsidRPr="00D4254E" w:rsidRDefault="00FE5A7D" w:rsidP="009C1FC6">
            <w:pPr>
              <w:spacing w:before="60" w:after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D4254E">
              <w:rPr>
                <w:rFonts w:ascii="Arial" w:hAnsi="Arial" w:cs="Arial"/>
                <w:sz w:val="20"/>
                <w:szCs w:val="20"/>
              </w:rPr>
              <w:t>P. O. BOX 21/OSM, 170 34 Praha 7</w:t>
            </w:r>
          </w:p>
        </w:tc>
        <w:tc>
          <w:tcPr>
            <w:tcW w:w="2261" w:type="dxa"/>
          </w:tcPr>
          <w:p w14:paraId="66A04DE2" w14:textId="77777777" w:rsidR="00FE5A7D" w:rsidRPr="00D4254E" w:rsidRDefault="00FE5A7D" w:rsidP="00FE791F">
            <w:pPr>
              <w:spacing w:before="60" w:after="60" w:line="22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254E">
              <w:rPr>
                <w:rFonts w:ascii="Arial" w:hAnsi="Arial" w:cs="Arial"/>
                <w:sz w:val="20"/>
                <w:szCs w:val="20"/>
              </w:rPr>
              <w:t>6bnaawp</w:t>
            </w:r>
          </w:p>
        </w:tc>
      </w:tr>
      <w:tr w:rsidR="00FE5A7D" w:rsidRPr="00D4254E" w14:paraId="1CEF116F" w14:textId="77777777" w:rsidTr="00FE791F">
        <w:tc>
          <w:tcPr>
            <w:tcW w:w="3256" w:type="dxa"/>
          </w:tcPr>
          <w:p w14:paraId="4EC028E8" w14:textId="77777777" w:rsidR="00FE5A7D" w:rsidRPr="00D4254E" w:rsidRDefault="00FE5A7D" w:rsidP="00FE791F">
            <w:pPr>
              <w:spacing w:before="60" w:after="60" w:line="22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254E">
              <w:rPr>
                <w:rFonts w:ascii="Arial" w:hAnsi="Arial" w:cs="Arial"/>
                <w:sz w:val="20"/>
                <w:szCs w:val="20"/>
              </w:rPr>
              <w:t>Státní pozemkový úřad</w:t>
            </w:r>
          </w:p>
        </w:tc>
        <w:tc>
          <w:tcPr>
            <w:tcW w:w="3543" w:type="dxa"/>
          </w:tcPr>
          <w:p w14:paraId="3CEE212D" w14:textId="77777777" w:rsidR="00FE5A7D" w:rsidRPr="00D4254E" w:rsidRDefault="00FE5A7D" w:rsidP="009C1FC6">
            <w:pPr>
              <w:spacing w:before="60" w:after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D4254E">
              <w:rPr>
                <w:rFonts w:ascii="Arial" w:hAnsi="Arial" w:cs="Arial"/>
                <w:sz w:val="20"/>
                <w:szCs w:val="20"/>
              </w:rPr>
              <w:t xml:space="preserve">Rudolfovská 80,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4254E">
              <w:rPr>
                <w:rFonts w:ascii="Arial" w:hAnsi="Arial" w:cs="Arial"/>
                <w:sz w:val="20"/>
                <w:szCs w:val="20"/>
              </w:rPr>
              <w:t>370 78 České Budějovice</w:t>
            </w:r>
          </w:p>
        </w:tc>
        <w:tc>
          <w:tcPr>
            <w:tcW w:w="2261" w:type="dxa"/>
          </w:tcPr>
          <w:p w14:paraId="167B8D79" w14:textId="77777777" w:rsidR="00FE5A7D" w:rsidRPr="00D4254E" w:rsidRDefault="00FE5A7D" w:rsidP="00FE791F">
            <w:pPr>
              <w:spacing w:before="60" w:after="60" w:line="22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254E">
              <w:rPr>
                <w:rFonts w:ascii="Arial" w:hAnsi="Arial" w:cs="Arial"/>
                <w:sz w:val="20"/>
                <w:szCs w:val="20"/>
              </w:rPr>
              <w:t>z49per3</w:t>
            </w:r>
          </w:p>
        </w:tc>
      </w:tr>
      <w:tr w:rsidR="00FE5A7D" w:rsidRPr="00D4254E" w14:paraId="64CF6714" w14:textId="77777777" w:rsidTr="00FE791F">
        <w:tc>
          <w:tcPr>
            <w:tcW w:w="3256" w:type="dxa"/>
          </w:tcPr>
          <w:p w14:paraId="1A7C84D3" w14:textId="77777777" w:rsidR="00FE5A7D" w:rsidRPr="00D4254E" w:rsidRDefault="00FE5A7D" w:rsidP="00FE791F">
            <w:pPr>
              <w:spacing w:before="60" w:after="60" w:line="22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254E">
              <w:rPr>
                <w:rFonts w:ascii="Arial" w:hAnsi="Arial" w:cs="Arial"/>
                <w:sz w:val="20"/>
                <w:szCs w:val="20"/>
              </w:rPr>
              <w:t>Ministerstvo kultury</w:t>
            </w:r>
          </w:p>
        </w:tc>
        <w:tc>
          <w:tcPr>
            <w:tcW w:w="3543" w:type="dxa"/>
          </w:tcPr>
          <w:p w14:paraId="360060A7" w14:textId="77777777" w:rsidR="00FE5A7D" w:rsidRPr="00D4254E" w:rsidRDefault="00FE5A7D" w:rsidP="009C1FC6">
            <w:pPr>
              <w:spacing w:before="60" w:after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D4254E">
              <w:rPr>
                <w:rFonts w:ascii="Arial" w:hAnsi="Arial" w:cs="Arial"/>
                <w:sz w:val="20"/>
                <w:szCs w:val="20"/>
              </w:rPr>
              <w:t xml:space="preserve">Maltézské náměstí 471/1,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4254E">
              <w:rPr>
                <w:rFonts w:ascii="Arial" w:hAnsi="Arial" w:cs="Arial"/>
                <w:sz w:val="20"/>
                <w:szCs w:val="20"/>
              </w:rPr>
              <w:t>118 11 Praha 1 – Malá Strana</w:t>
            </w:r>
          </w:p>
        </w:tc>
        <w:tc>
          <w:tcPr>
            <w:tcW w:w="2261" w:type="dxa"/>
          </w:tcPr>
          <w:p w14:paraId="4788C3E1" w14:textId="77777777" w:rsidR="00FE5A7D" w:rsidRPr="00D4254E" w:rsidRDefault="00FE5A7D" w:rsidP="00FE791F">
            <w:pPr>
              <w:spacing w:before="60" w:after="60" w:line="22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254E">
              <w:rPr>
                <w:rFonts w:ascii="Arial" w:hAnsi="Arial" w:cs="Arial"/>
                <w:sz w:val="20"/>
                <w:szCs w:val="20"/>
              </w:rPr>
              <w:t>8spaaur</w:t>
            </w:r>
          </w:p>
        </w:tc>
      </w:tr>
      <w:tr w:rsidR="00FE5A7D" w:rsidRPr="00D4254E" w14:paraId="34EA8C8D" w14:textId="77777777" w:rsidTr="00FE791F">
        <w:tc>
          <w:tcPr>
            <w:tcW w:w="3256" w:type="dxa"/>
          </w:tcPr>
          <w:p w14:paraId="03B24A07" w14:textId="77777777" w:rsidR="00FE5A7D" w:rsidRPr="00D4254E" w:rsidRDefault="00FE5A7D" w:rsidP="00FE791F">
            <w:pPr>
              <w:spacing w:before="60" w:after="60" w:line="22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254E">
              <w:rPr>
                <w:rFonts w:ascii="Arial" w:hAnsi="Arial" w:cs="Arial"/>
                <w:sz w:val="20"/>
                <w:szCs w:val="20"/>
              </w:rPr>
              <w:t xml:space="preserve">Jihočeský kraj, Krajský úřad, </w:t>
            </w:r>
          </w:p>
          <w:p w14:paraId="69CEA743" w14:textId="77777777" w:rsidR="00FE5A7D" w:rsidRPr="00D4254E" w:rsidRDefault="00FE5A7D" w:rsidP="00FE791F">
            <w:pPr>
              <w:pStyle w:val="Odstavecseseznamem"/>
              <w:numPr>
                <w:ilvl w:val="0"/>
                <w:numId w:val="17"/>
              </w:numPr>
              <w:spacing w:before="60" w:after="60" w:line="22" w:lineRule="atLeast"/>
              <w:ind w:left="306" w:hanging="284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254E">
              <w:rPr>
                <w:rFonts w:ascii="Arial" w:hAnsi="Arial" w:cs="Arial"/>
                <w:sz w:val="20"/>
                <w:szCs w:val="20"/>
              </w:rPr>
              <w:t>odbor životního prostředí, zemědělství a lesnictví</w:t>
            </w:r>
          </w:p>
          <w:p w14:paraId="37F3A270" w14:textId="77777777" w:rsidR="00FE5A7D" w:rsidRPr="00D4254E" w:rsidRDefault="00FE5A7D" w:rsidP="00FE791F">
            <w:pPr>
              <w:pStyle w:val="Odstavecseseznamem"/>
              <w:numPr>
                <w:ilvl w:val="0"/>
                <w:numId w:val="17"/>
              </w:numPr>
              <w:spacing w:before="60" w:after="60" w:line="22" w:lineRule="atLeast"/>
              <w:ind w:left="306" w:hanging="284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254E">
              <w:rPr>
                <w:rFonts w:ascii="Arial" w:hAnsi="Arial" w:cs="Arial"/>
                <w:sz w:val="20"/>
                <w:szCs w:val="20"/>
              </w:rPr>
              <w:t xml:space="preserve">odbor kultury a památkové péče, </w:t>
            </w:r>
          </w:p>
          <w:p w14:paraId="18AB6826" w14:textId="77777777" w:rsidR="00FE5A7D" w:rsidRPr="00D4254E" w:rsidRDefault="00FE5A7D" w:rsidP="00FE791F">
            <w:pPr>
              <w:pStyle w:val="Odstavecseseznamem"/>
              <w:numPr>
                <w:ilvl w:val="0"/>
                <w:numId w:val="17"/>
              </w:numPr>
              <w:spacing w:before="60" w:after="60" w:line="22" w:lineRule="atLeast"/>
              <w:ind w:left="306" w:hanging="284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254E">
              <w:rPr>
                <w:rFonts w:ascii="Arial" w:hAnsi="Arial" w:cs="Arial"/>
                <w:sz w:val="20"/>
                <w:szCs w:val="20"/>
              </w:rPr>
              <w:t>odbor dopravy a silničního</w:t>
            </w:r>
          </w:p>
          <w:p w14:paraId="02C73BE5" w14:textId="77777777" w:rsidR="00FE5A7D" w:rsidRPr="00D4254E" w:rsidRDefault="00FE5A7D" w:rsidP="00FE791F">
            <w:pPr>
              <w:pStyle w:val="Odstavecseseznamem"/>
              <w:numPr>
                <w:ilvl w:val="0"/>
                <w:numId w:val="17"/>
              </w:numPr>
              <w:spacing w:before="60" w:after="60" w:line="22" w:lineRule="atLeast"/>
              <w:ind w:left="306" w:hanging="284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254E">
              <w:rPr>
                <w:rFonts w:ascii="Arial" w:hAnsi="Arial" w:cs="Arial"/>
                <w:sz w:val="20"/>
                <w:szCs w:val="20"/>
              </w:rPr>
              <w:t>odbor regionálního rozvoje, územního plánování, stavebního řádu a investic</w:t>
            </w:r>
          </w:p>
        </w:tc>
        <w:tc>
          <w:tcPr>
            <w:tcW w:w="3543" w:type="dxa"/>
          </w:tcPr>
          <w:p w14:paraId="30517B9C" w14:textId="77777777" w:rsidR="00FE5A7D" w:rsidRPr="00D4254E" w:rsidRDefault="00FE5A7D" w:rsidP="009C1FC6">
            <w:pPr>
              <w:spacing w:before="60" w:after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D4254E">
              <w:rPr>
                <w:rFonts w:ascii="Arial" w:hAnsi="Arial" w:cs="Arial"/>
                <w:sz w:val="20"/>
                <w:szCs w:val="20"/>
              </w:rPr>
              <w:t xml:space="preserve">U Zimního stadionu 1952/2,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4254E">
              <w:rPr>
                <w:rFonts w:ascii="Arial" w:hAnsi="Arial" w:cs="Arial"/>
                <w:sz w:val="20"/>
                <w:szCs w:val="20"/>
              </w:rPr>
              <w:t>370 76 České Budějovice</w:t>
            </w:r>
          </w:p>
        </w:tc>
        <w:tc>
          <w:tcPr>
            <w:tcW w:w="2261" w:type="dxa"/>
          </w:tcPr>
          <w:p w14:paraId="40FFEB16" w14:textId="77777777" w:rsidR="00FE5A7D" w:rsidRPr="00D4254E" w:rsidRDefault="00FE5A7D" w:rsidP="00FE791F">
            <w:pPr>
              <w:spacing w:before="60" w:after="60" w:line="22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254E">
              <w:rPr>
                <w:rFonts w:ascii="Arial" w:hAnsi="Arial" w:cs="Arial"/>
                <w:sz w:val="20"/>
                <w:szCs w:val="20"/>
              </w:rPr>
              <w:t>kdib3rr</w:t>
            </w:r>
          </w:p>
        </w:tc>
      </w:tr>
      <w:tr w:rsidR="00FE5A7D" w:rsidRPr="00D4254E" w14:paraId="57131A99" w14:textId="77777777" w:rsidTr="00FE791F">
        <w:tc>
          <w:tcPr>
            <w:tcW w:w="3256" w:type="dxa"/>
          </w:tcPr>
          <w:p w14:paraId="251EC3BB" w14:textId="77777777" w:rsidR="00FE5A7D" w:rsidRPr="00D4254E" w:rsidRDefault="00FE5A7D" w:rsidP="00FE791F">
            <w:pPr>
              <w:spacing w:before="60" w:after="60" w:line="22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254E">
              <w:rPr>
                <w:rFonts w:ascii="Arial" w:hAnsi="Arial" w:cs="Arial"/>
                <w:sz w:val="20"/>
                <w:szCs w:val="20"/>
              </w:rPr>
              <w:t>Krajská hygienická stanice Jihočeského kraje</w:t>
            </w:r>
          </w:p>
        </w:tc>
        <w:tc>
          <w:tcPr>
            <w:tcW w:w="3543" w:type="dxa"/>
          </w:tcPr>
          <w:p w14:paraId="2847B3DA" w14:textId="77777777" w:rsidR="00FE5A7D" w:rsidRPr="00D4254E" w:rsidRDefault="00FE5A7D" w:rsidP="009C1FC6">
            <w:pPr>
              <w:spacing w:before="60" w:after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D4254E">
              <w:rPr>
                <w:rFonts w:ascii="Arial" w:hAnsi="Arial" w:cs="Arial"/>
                <w:sz w:val="20"/>
                <w:szCs w:val="20"/>
              </w:rPr>
              <w:t xml:space="preserve">Na Sadech 25,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4254E">
              <w:rPr>
                <w:rFonts w:ascii="Arial" w:hAnsi="Arial" w:cs="Arial"/>
                <w:sz w:val="20"/>
                <w:szCs w:val="20"/>
              </w:rPr>
              <w:t>370 71 České Budějovice</w:t>
            </w:r>
          </w:p>
        </w:tc>
        <w:tc>
          <w:tcPr>
            <w:tcW w:w="2261" w:type="dxa"/>
          </w:tcPr>
          <w:p w14:paraId="61CB80A5" w14:textId="77777777" w:rsidR="00FE5A7D" w:rsidRPr="00D4254E" w:rsidRDefault="00FE5A7D" w:rsidP="00FE791F">
            <w:pPr>
              <w:spacing w:before="60" w:after="60" w:line="22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254E">
              <w:rPr>
                <w:rFonts w:ascii="Arial" w:hAnsi="Arial" w:cs="Arial"/>
                <w:sz w:val="20"/>
                <w:szCs w:val="20"/>
              </w:rPr>
              <w:t>agzai3c</w:t>
            </w:r>
          </w:p>
        </w:tc>
      </w:tr>
      <w:tr w:rsidR="00FE5A7D" w:rsidRPr="00D4254E" w14:paraId="5C097B8E" w14:textId="77777777" w:rsidTr="00FE791F">
        <w:tc>
          <w:tcPr>
            <w:tcW w:w="3256" w:type="dxa"/>
          </w:tcPr>
          <w:p w14:paraId="12F04590" w14:textId="77777777" w:rsidR="00FE5A7D" w:rsidRPr="00D4254E" w:rsidRDefault="00FE5A7D" w:rsidP="00FE791F">
            <w:pPr>
              <w:spacing w:before="60" w:after="60" w:line="22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254E">
              <w:rPr>
                <w:rFonts w:ascii="Arial" w:hAnsi="Arial" w:cs="Arial"/>
                <w:sz w:val="20"/>
                <w:szCs w:val="20"/>
              </w:rPr>
              <w:t xml:space="preserve">Krajská veterinární správa pro Jihočeský kraj, inspektorát České Budějovice, </w:t>
            </w:r>
          </w:p>
        </w:tc>
        <w:tc>
          <w:tcPr>
            <w:tcW w:w="3543" w:type="dxa"/>
          </w:tcPr>
          <w:p w14:paraId="26A960F5" w14:textId="77777777" w:rsidR="00FE5A7D" w:rsidRPr="00D4254E" w:rsidRDefault="00FE5A7D" w:rsidP="009C1FC6">
            <w:pPr>
              <w:spacing w:before="60" w:after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D4254E">
              <w:rPr>
                <w:rFonts w:ascii="Arial" w:hAnsi="Arial" w:cs="Arial"/>
                <w:sz w:val="20"/>
                <w:szCs w:val="20"/>
              </w:rPr>
              <w:t>Severní 9, 370 10 České Budějovice</w:t>
            </w:r>
          </w:p>
        </w:tc>
        <w:tc>
          <w:tcPr>
            <w:tcW w:w="2261" w:type="dxa"/>
          </w:tcPr>
          <w:p w14:paraId="4AF960F5" w14:textId="77777777" w:rsidR="00FE5A7D" w:rsidRPr="00D4254E" w:rsidRDefault="00FE5A7D" w:rsidP="00FE791F">
            <w:pPr>
              <w:spacing w:before="60" w:after="60" w:line="22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254E">
              <w:rPr>
                <w:rFonts w:ascii="Arial" w:hAnsi="Arial" w:cs="Arial"/>
                <w:sz w:val="20"/>
                <w:szCs w:val="20"/>
              </w:rPr>
              <w:t>pxw8byj</w:t>
            </w:r>
          </w:p>
        </w:tc>
      </w:tr>
      <w:tr w:rsidR="00FE5A7D" w:rsidRPr="00D4254E" w14:paraId="0B48A4D0" w14:textId="77777777" w:rsidTr="00FE791F">
        <w:tc>
          <w:tcPr>
            <w:tcW w:w="3256" w:type="dxa"/>
          </w:tcPr>
          <w:p w14:paraId="72D5EDA5" w14:textId="77777777" w:rsidR="00FE5A7D" w:rsidRPr="00D4254E" w:rsidRDefault="00FE5A7D" w:rsidP="00FE791F">
            <w:pPr>
              <w:spacing w:before="60" w:after="60" w:line="22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254E">
              <w:rPr>
                <w:rFonts w:ascii="Arial" w:hAnsi="Arial" w:cs="Arial"/>
                <w:sz w:val="20"/>
                <w:szCs w:val="20"/>
              </w:rPr>
              <w:t>Obvodní báňský úřad pro území krajů Plzeňského a Jihočeského</w:t>
            </w:r>
          </w:p>
        </w:tc>
        <w:tc>
          <w:tcPr>
            <w:tcW w:w="3543" w:type="dxa"/>
          </w:tcPr>
          <w:p w14:paraId="140AC4D6" w14:textId="77777777" w:rsidR="00FE5A7D" w:rsidRPr="00D4254E" w:rsidRDefault="00FE5A7D" w:rsidP="009C1FC6">
            <w:pPr>
              <w:spacing w:before="60" w:after="60" w:line="22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254E">
              <w:rPr>
                <w:rFonts w:ascii="Arial" w:hAnsi="Arial" w:cs="Arial"/>
                <w:sz w:val="20"/>
                <w:szCs w:val="20"/>
              </w:rPr>
              <w:t>Hřímalého</w:t>
            </w:r>
            <w:proofErr w:type="spellEnd"/>
            <w:r w:rsidRPr="00D4254E">
              <w:rPr>
                <w:rFonts w:ascii="Arial" w:hAnsi="Arial" w:cs="Arial"/>
                <w:sz w:val="20"/>
                <w:szCs w:val="20"/>
              </w:rPr>
              <w:t xml:space="preserve"> 11, 301 00 Plzeň</w:t>
            </w:r>
          </w:p>
        </w:tc>
        <w:tc>
          <w:tcPr>
            <w:tcW w:w="2261" w:type="dxa"/>
          </w:tcPr>
          <w:p w14:paraId="7C2DFCD0" w14:textId="77777777" w:rsidR="00FE5A7D" w:rsidRPr="00D4254E" w:rsidRDefault="00FE5A7D" w:rsidP="00FE791F">
            <w:pPr>
              <w:spacing w:before="60" w:after="60" w:line="22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254E">
              <w:rPr>
                <w:rFonts w:ascii="Arial" w:hAnsi="Arial" w:cs="Arial"/>
                <w:sz w:val="20"/>
                <w:szCs w:val="20"/>
              </w:rPr>
              <w:t>m4eadvu</w:t>
            </w:r>
          </w:p>
        </w:tc>
      </w:tr>
      <w:tr w:rsidR="00FE5A7D" w:rsidRPr="00D4254E" w14:paraId="4CCBB981" w14:textId="77777777" w:rsidTr="00FE791F">
        <w:tc>
          <w:tcPr>
            <w:tcW w:w="3256" w:type="dxa"/>
          </w:tcPr>
          <w:p w14:paraId="7CE76CBE" w14:textId="77777777" w:rsidR="00FE5A7D" w:rsidRPr="00D4254E" w:rsidRDefault="00FE5A7D" w:rsidP="00FE791F">
            <w:pPr>
              <w:spacing w:before="60" w:after="60" w:line="22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254E">
              <w:rPr>
                <w:rFonts w:ascii="Arial" w:hAnsi="Arial" w:cs="Arial"/>
                <w:sz w:val="20"/>
                <w:szCs w:val="20"/>
              </w:rPr>
              <w:t>Ministerstvo obrany, Agentura hospodaření s nemovitým majetkem, odbor územní správy majetku Pardubice, oddělení ochrany územních zájmů Č. Budějovice</w:t>
            </w:r>
          </w:p>
        </w:tc>
        <w:tc>
          <w:tcPr>
            <w:tcW w:w="3543" w:type="dxa"/>
          </w:tcPr>
          <w:p w14:paraId="5543A32B" w14:textId="77777777" w:rsidR="00FE5A7D" w:rsidRPr="00D4254E" w:rsidRDefault="00FE5A7D" w:rsidP="009C1FC6">
            <w:pPr>
              <w:spacing w:before="60" w:after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D4254E">
              <w:rPr>
                <w:rFonts w:ascii="Arial" w:hAnsi="Arial" w:cs="Arial"/>
                <w:sz w:val="20"/>
                <w:szCs w:val="20"/>
              </w:rPr>
              <w:t>Teplého 1899/C, 530 02 Pardubice</w:t>
            </w:r>
          </w:p>
        </w:tc>
        <w:tc>
          <w:tcPr>
            <w:tcW w:w="2261" w:type="dxa"/>
          </w:tcPr>
          <w:p w14:paraId="1ED78310" w14:textId="77777777" w:rsidR="00FE5A7D" w:rsidRPr="00D4254E" w:rsidRDefault="00FE5A7D" w:rsidP="00FE791F">
            <w:pPr>
              <w:spacing w:before="60" w:after="60" w:line="22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254E">
              <w:rPr>
                <w:rFonts w:ascii="Arial" w:hAnsi="Arial" w:cs="Arial"/>
                <w:sz w:val="20"/>
                <w:szCs w:val="20"/>
              </w:rPr>
              <w:t>hjyaavk</w:t>
            </w:r>
            <w:proofErr w:type="spellEnd"/>
          </w:p>
        </w:tc>
      </w:tr>
      <w:tr w:rsidR="00FE5A7D" w:rsidRPr="00D4254E" w14:paraId="14147B94" w14:textId="77777777" w:rsidTr="00FE791F">
        <w:tc>
          <w:tcPr>
            <w:tcW w:w="3256" w:type="dxa"/>
          </w:tcPr>
          <w:p w14:paraId="3E9868A6" w14:textId="77777777" w:rsidR="00FE5A7D" w:rsidRPr="00D4254E" w:rsidRDefault="00FE5A7D" w:rsidP="00FE791F">
            <w:pPr>
              <w:spacing w:before="60" w:after="60" w:line="22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254E">
              <w:rPr>
                <w:rFonts w:ascii="Arial" w:hAnsi="Arial" w:cs="Arial"/>
                <w:sz w:val="20"/>
                <w:szCs w:val="20"/>
              </w:rPr>
              <w:t xml:space="preserve">Státní úřad pro jadernou bezpečnost, regionální centrum, </w:t>
            </w:r>
          </w:p>
        </w:tc>
        <w:tc>
          <w:tcPr>
            <w:tcW w:w="3543" w:type="dxa"/>
          </w:tcPr>
          <w:p w14:paraId="77F37986" w14:textId="77777777" w:rsidR="00FE5A7D" w:rsidRPr="00D4254E" w:rsidRDefault="00FE5A7D" w:rsidP="009C1FC6">
            <w:pPr>
              <w:spacing w:before="60" w:after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D4254E">
              <w:rPr>
                <w:rFonts w:ascii="Arial" w:hAnsi="Arial" w:cs="Arial"/>
                <w:sz w:val="20"/>
                <w:szCs w:val="20"/>
              </w:rPr>
              <w:t>Schneiderova 32, 370 01 České Budějovice</w:t>
            </w:r>
          </w:p>
        </w:tc>
        <w:tc>
          <w:tcPr>
            <w:tcW w:w="2261" w:type="dxa"/>
          </w:tcPr>
          <w:p w14:paraId="528A05FC" w14:textId="77777777" w:rsidR="00FE5A7D" w:rsidRPr="00D4254E" w:rsidRDefault="00FE5A7D" w:rsidP="00FE791F">
            <w:pPr>
              <w:spacing w:before="60" w:after="60" w:line="22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254E">
              <w:rPr>
                <w:rFonts w:ascii="Arial" w:hAnsi="Arial" w:cs="Arial"/>
                <w:sz w:val="20"/>
                <w:szCs w:val="20"/>
              </w:rPr>
              <w:t>me7aazb</w:t>
            </w:r>
          </w:p>
        </w:tc>
      </w:tr>
      <w:tr w:rsidR="00FE5A7D" w:rsidRPr="00D4254E" w14:paraId="11E33357" w14:textId="77777777" w:rsidTr="00FE791F">
        <w:tc>
          <w:tcPr>
            <w:tcW w:w="3256" w:type="dxa"/>
          </w:tcPr>
          <w:p w14:paraId="70D586DF" w14:textId="77777777" w:rsidR="00FE5A7D" w:rsidRPr="00D4254E" w:rsidRDefault="00FE5A7D" w:rsidP="00FE791F">
            <w:pPr>
              <w:spacing w:before="60" w:after="60" w:line="22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254E">
              <w:rPr>
                <w:rFonts w:ascii="Arial" w:hAnsi="Arial" w:cs="Arial"/>
                <w:sz w:val="20"/>
                <w:szCs w:val="20"/>
              </w:rPr>
              <w:lastRenderedPageBreak/>
              <w:t>Hasičský záchranný sbor Jihočeského kraje,</w:t>
            </w:r>
          </w:p>
        </w:tc>
        <w:tc>
          <w:tcPr>
            <w:tcW w:w="3543" w:type="dxa"/>
          </w:tcPr>
          <w:p w14:paraId="4AA41C5C" w14:textId="77777777" w:rsidR="00FE5A7D" w:rsidRPr="00D4254E" w:rsidRDefault="00FE5A7D" w:rsidP="009C1FC6">
            <w:pPr>
              <w:spacing w:before="60" w:after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D4254E">
              <w:rPr>
                <w:rFonts w:ascii="Arial" w:hAnsi="Arial" w:cs="Arial"/>
                <w:sz w:val="20"/>
                <w:szCs w:val="20"/>
              </w:rPr>
              <w:t xml:space="preserve">Pražská </w:t>
            </w:r>
            <w:proofErr w:type="gramStart"/>
            <w:r w:rsidRPr="00D4254E">
              <w:rPr>
                <w:rFonts w:ascii="Arial" w:hAnsi="Arial" w:cs="Arial"/>
                <w:sz w:val="20"/>
                <w:szCs w:val="20"/>
              </w:rPr>
              <w:t>52b</w:t>
            </w:r>
            <w:proofErr w:type="gramEnd"/>
            <w:r w:rsidRPr="00D4254E">
              <w:rPr>
                <w:rFonts w:ascii="Arial" w:hAnsi="Arial" w:cs="Arial"/>
                <w:sz w:val="20"/>
                <w:szCs w:val="20"/>
              </w:rPr>
              <w:t>, 370 04 České Budějovice</w:t>
            </w:r>
          </w:p>
        </w:tc>
        <w:tc>
          <w:tcPr>
            <w:tcW w:w="2261" w:type="dxa"/>
          </w:tcPr>
          <w:p w14:paraId="14E0DF4C" w14:textId="77777777" w:rsidR="00FE5A7D" w:rsidRPr="00D4254E" w:rsidRDefault="00FE5A7D" w:rsidP="00FE791F">
            <w:pPr>
              <w:spacing w:before="60" w:after="60" w:line="22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254E">
              <w:rPr>
                <w:rFonts w:ascii="Arial" w:hAnsi="Arial" w:cs="Arial"/>
                <w:sz w:val="20"/>
                <w:szCs w:val="20"/>
              </w:rPr>
              <w:t>ph9aiu3</w:t>
            </w:r>
          </w:p>
        </w:tc>
      </w:tr>
      <w:tr w:rsidR="00FE5A7D" w:rsidRPr="00D4254E" w14:paraId="31B6F803" w14:textId="77777777" w:rsidTr="00FE791F">
        <w:tc>
          <w:tcPr>
            <w:tcW w:w="3256" w:type="dxa"/>
          </w:tcPr>
          <w:p w14:paraId="54354415" w14:textId="77777777" w:rsidR="00FE5A7D" w:rsidRPr="00D4254E" w:rsidRDefault="00FE5A7D" w:rsidP="00FE791F">
            <w:pPr>
              <w:spacing w:before="60" w:after="60" w:line="22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254E">
              <w:rPr>
                <w:rFonts w:ascii="Arial" w:hAnsi="Arial" w:cs="Arial"/>
                <w:sz w:val="20"/>
                <w:szCs w:val="20"/>
              </w:rPr>
              <w:t>Státní energetická inspekce, územní inspektorát pro Jihočeský kraj</w:t>
            </w:r>
          </w:p>
        </w:tc>
        <w:tc>
          <w:tcPr>
            <w:tcW w:w="3543" w:type="dxa"/>
          </w:tcPr>
          <w:p w14:paraId="1A81AB4E" w14:textId="77777777" w:rsidR="00FE5A7D" w:rsidRPr="00D4254E" w:rsidRDefault="00FE5A7D" w:rsidP="009C1FC6">
            <w:pPr>
              <w:spacing w:before="60" w:after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D4254E">
              <w:rPr>
                <w:rFonts w:ascii="Arial" w:hAnsi="Arial" w:cs="Arial"/>
                <w:sz w:val="20"/>
                <w:szCs w:val="20"/>
              </w:rPr>
              <w:t>Lipenská 17, 370 01 České Budějovice</w:t>
            </w:r>
          </w:p>
        </w:tc>
        <w:tc>
          <w:tcPr>
            <w:tcW w:w="2261" w:type="dxa"/>
          </w:tcPr>
          <w:p w14:paraId="7B95825C" w14:textId="77777777" w:rsidR="00FE5A7D" w:rsidRPr="00D4254E" w:rsidRDefault="00FE5A7D" w:rsidP="00FE791F">
            <w:pPr>
              <w:spacing w:before="60" w:after="60" w:line="22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254E">
              <w:rPr>
                <w:rFonts w:ascii="Arial" w:hAnsi="Arial" w:cs="Arial"/>
                <w:sz w:val="20"/>
                <w:szCs w:val="20"/>
              </w:rPr>
              <w:t>hq2aev4</w:t>
            </w:r>
          </w:p>
        </w:tc>
      </w:tr>
    </w:tbl>
    <w:p w14:paraId="3F254BE5" w14:textId="77777777" w:rsidR="00FE5A7D" w:rsidRPr="008D177A" w:rsidRDefault="00FE5A7D" w:rsidP="008D177A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2261"/>
      </w:tblGrid>
      <w:tr w:rsidR="00FE5A7D" w:rsidRPr="00004A10" w14:paraId="45A6D3D4" w14:textId="77777777" w:rsidTr="00C426A7">
        <w:tc>
          <w:tcPr>
            <w:tcW w:w="3256" w:type="dxa"/>
            <w:shd w:val="clear" w:color="auto" w:fill="000000" w:themeFill="text1"/>
          </w:tcPr>
          <w:p w14:paraId="448CAF01" w14:textId="77777777" w:rsidR="00FE5A7D" w:rsidRPr="00004A10" w:rsidRDefault="00FE5A7D" w:rsidP="009C1F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04A10">
              <w:rPr>
                <w:rFonts w:ascii="Arial" w:hAnsi="Arial" w:cs="Arial"/>
                <w:sz w:val="20"/>
                <w:szCs w:val="20"/>
              </w:rPr>
              <w:t>Sousední obce</w:t>
            </w:r>
          </w:p>
        </w:tc>
        <w:tc>
          <w:tcPr>
            <w:tcW w:w="3543" w:type="dxa"/>
            <w:shd w:val="clear" w:color="auto" w:fill="000000" w:themeFill="text1"/>
          </w:tcPr>
          <w:p w14:paraId="642293CD" w14:textId="77777777" w:rsidR="00FE5A7D" w:rsidRPr="00004A10" w:rsidRDefault="00FE5A7D" w:rsidP="009C1F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04A10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2261" w:type="dxa"/>
            <w:shd w:val="clear" w:color="auto" w:fill="000000" w:themeFill="text1"/>
            <w:vAlign w:val="center"/>
          </w:tcPr>
          <w:p w14:paraId="1D8D0288" w14:textId="77777777" w:rsidR="00FE5A7D" w:rsidRPr="00004A10" w:rsidRDefault="00FE5A7D" w:rsidP="00C426A7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4A10">
              <w:rPr>
                <w:rFonts w:ascii="Arial" w:hAnsi="Arial" w:cs="Arial"/>
                <w:sz w:val="20"/>
                <w:szCs w:val="20"/>
              </w:rPr>
              <w:t>identifikátor datové schránky</w:t>
            </w:r>
          </w:p>
        </w:tc>
      </w:tr>
      <w:tr w:rsidR="00FE5A7D" w:rsidRPr="00004A10" w14:paraId="02B0B423" w14:textId="77777777" w:rsidTr="00C426A7">
        <w:tc>
          <w:tcPr>
            <w:tcW w:w="3256" w:type="dxa"/>
          </w:tcPr>
          <w:p w14:paraId="2C193D3D" w14:textId="77777777" w:rsidR="00FE5A7D" w:rsidRPr="00004A10" w:rsidRDefault="00FE5A7D" w:rsidP="009C1F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04A10">
              <w:rPr>
                <w:rFonts w:ascii="Arial" w:hAnsi="Arial" w:cs="Arial"/>
                <w:sz w:val="20"/>
                <w:szCs w:val="20"/>
              </w:rPr>
              <w:t>Město Milevsko</w:t>
            </w:r>
          </w:p>
        </w:tc>
        <w:tc>
          <w:tcPr>
            <w:tcW w:w="3543" w:type="dxa"/>
          </w:tcPr>
          <w:p w14:paraId="5F4F231A" w14:textId="77777777" w:rsidR="00FE5A7D" w:rsidRPr="00004A10" w:rsidRDefault="00FE5A7D" w:rsidP="009C1F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04A10">
              <w:rPr>
                <w:rFonts w:ascii="Arial" w:hAnsi="Arial" w:cs="Arial"/>
                <w:sz w:val="20"/>
                <w:szCs w:val="20"/>
              </w:rPr>
              <w:t>nám. E. Beneše 420</w:t>
            </w:r>
          </w:p>
          <w:p w14:paraId="7A028365" w14:textId="77777777" w:rsidR="00FE5A7D" w:rsidRPr="00004A10" w:rsidRDefault="00FE5A7D" w:rsidP="009C1F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04A10">
              <w:rPr>
                <w:rFonts w:ascii="Arial" w:hAnsi="Arial" w:cs="Arial"/>
                <w:sz w:val="20"/>
                <w:szCs w:val="20"/>
              </w:rPr>
              <w:t>39901 Milevsko</w:t>
            </w:r>
          </w:p>
        </w:tc>
        <w:tc>
          <w:tcPr>
            <w:tcW w:w="2261" w:type="dxa"/>
            <w:vAlign w:val="center"/>
          </w:tcPr>
          <w:p w14:paraId="4D77A98F" w14:textId="77777777" w:rsidR="00FE5A7D" w:rsidRPr="00004A10" w:rsidRDefault="00FE5A7D" w:rsidP="00C426A7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4A10">
              <w:rPr>
                <w:rFonts w:ascii="Arial" w:hAnsi="Arial" w:cs="Arial"/>
                <w:color w:val="auto"/>
                <w:sz w:val="20"/>
                <w:szCs w:val="20"/>
              </w:rPr>
              <w:t>8kabvcx</w:t>
            </w:r>
          </w:p>
        </w:tc>
      </w:tr>
      <w:tr w:rsidR="00FE5A7D" w:rsidRPr="00004A10" w14:paraId="4AB5BD26" w14:textId="77777777" w:rsidTr="00C426A7">
        <w:tc>
          <w:tcPr>
            <w:tcW w:w="3256" w:type="dxa"/>
          </w:tcPr>
          <w:p w14:paraId="4FFB4661" w14:textId="77777777" w:rsidR="00FE5A7D" w:rsidRPr="00004A10" w:rsidRDefault="00FE5A7D" w:rsidP="009C1F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04A10">
              <w:rPr>
                <w:rFonts w:ascii="Arial" w:hAnsi="Arial" w:cs="Arial"/>
                <w:sz w:val="20"/>
                <w:szCs w:val="20"/>
              </w:rPr>
              <w:t>Obec Kovářov</w:t>
            </w:r>
          </w:p>
        </w:tc>
        <w:tc>
          <w:tcPr>
            <w:tcW w:w="3543" w:type="dxa"/>
          </w:tcPr>
          <w:p w14:paraId="75C7E2C2" w14:textId="77777777" w:rsidR="00FE5A7D" w:rsidRPr="00004A10" w:rsidRDefault="00FE5A7D" w:rsidP="009C1F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04A10">
              <w:rPr>
                <w:rFonts w:ascii="Arial" w:hAnsi="Arial" w:cs="Arial"/>
                <w:sz w:val="20"/>
                <w:szCs w:val="20"/>
              </w:rPr>
              <w:t xml:space="preserve">č.p. 63, </w:t>
            </w:r>
          </w:p>
          <w:p w14:paraId="1053366C" w14:textId="77777777" w:rsidR="00FE5A7D" w:rsidRPr="00004A10" w:rsidRDefault="00FE5A7D" w:rsidP="009C1F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04A10">
              <w:rPr>
                <w:rFonts w:ascii="Arial" w:hAnsi="Arial" w:cs="Arial"/>
                <w:sz w:val="20"/>
                <w:szCs w:val="20"/>
              </w:rPr>
              <w:t>39855 Kovářov</w:t>
            </w:r>
          </w:p>
        </w:tc>
        <w:tc>
          <w:tcPr>
            <w:tcW w:w="2261" w:type="dxa"/>
            <w:vAlign w:val="center"/>
          </w:tcPr>
          <w:p w14:paraId="635B9025" w14:textId="77777777" w:rsidR="00FE5A7D" w:rsidRPr="00004A10" w:rsidRDefault="00FE5A7D" w:rsidP="00C426A7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004A10">
              <w:rPr>
                <w:rFonts w:ascii="Arial" w:hAnsi="Arial" w:cs="Arial"/>
                <w:color w:val="auto"/>
                <w:sz w:val="20"/>
                <w:szCs w:val="20"/>
              </w:rPr>
              <w:t>xuubdff</w:t>
            </w:r>
            <w:proofErr w:type="spellEnd"/>
          </w:p>
        </w:tc>
      </w:tr>
      <w:tr w:rsidR="00FE5A7D" w:rsidRPr="00004A10" w14:paraId="6FD92AC3" w14:textId="77777777" w:rsidTr="00C426A7">
        <w:trPr>
          <w:trHeight w:val="602"/>
        </w:trPr>
        <w:tc>
          <w:tcPr>
            <w:tcW w:w="3256" w:type="dxa"/>
          </w:tcPr>
          <w:p w14:paraId="75A58530" w14:textId="464C0C06" w:rsidR="00FE5A7D" w:rsidRPr="00004A10" w:rsidRDefault="00FE5A7D" w:rsidP="009C1F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Hrejkovice</w:t>
            </w:r>
          </w:p>
        </w:tc>
        <w:tc>
          <w:tcPr>
            <w:tcW w:w="3543" w:type="dxa"/>
          </w:tcPr>
          <w:p w14:paraId="65B26586" w14:textId="30B81AF3" w:rsidR="00FE5A7D" w:rsidRPr="00FE5A7D" w:rsidRDefault="00FE5A7D" w:rsidP="00FE5A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5A7D">
              <w:rPr>
                <w:rFonts w:ascii="Arial" w:hAnsi="Arial" w:cs="Arial"/>
                <w:sz w:val="20"/>
                <w:szCs w:val="20"/>
              </w:rPr>
              <w:t>Hrejkovice 60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9F388A2" w14:textId="4235C12E" w:rsidR="00FE5A7D" w:rsidRPr="00004A10" w:rsidRDefault="00FE5A7D" w:rsidP="00FE5A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5A7D">
              <w:rPr>
                <w:rFonts w:ascii="Arial" w:hAnsi="Arial" w:cs="Arial"/>
                <w:sz w:val="20"/>
                <w:szCs w:val="20"/>
              </w:rPr>
              <w:t>398 59 Hrejkovice</w:t>
            </w:r>
          </w:p>
        </w:tc>
        <w:tc>
          <w:tcPr>
            <w:tcW w:w="2261" w:type="dxa"/>
            <w:vAlign w:val="center"/>
          </w:tcPr>
          <w:p w14:paraId="3ECD94FB" w14:textId="4583907A" w:rsidR="00FE5A7D" w:rsidRPr="00004A10" w:rsidRDefault="00FE5A7D" w:rsidP="00C426A7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5A7D">
              <w:rPr>
                <w:rFonts w:ascii="Arial" w:hAnsi="Arial" w:cs="Arial"/>
                <w:color w:val="auto"/>
                <w:sz w:val="20"/>
                <w:szCs w:val="20"/>
              </w:rPr>
              <w:t>9a9bsn2</w:t>
            </w:r>
          </w:p>
        </w:tc>
      </w:tr>
      <w:tr w:rsidR="00FE5A7D" w:rsidRPr="00004A10" w14:paraId="299719D7" w14:textId="77777777" w:rsidTr="00C426A7">
        <w:tc>
          <w:tcPr>
            <w:tcW w:w="3256" w:type="dxa"/>
          </w:tcPr>
          <w:p w14:paraId="0CE28D26" w14:textId="77777777" w:rsidR="00252C1E" w:rsidRPr="00252C1E" w:rsidRDefault="00252C1E" w:rsidP="00252C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Obec </w:t>
            </w:r>
            <w:r w:rsidRPr="00252C1E">
              <w:rPr>
                <w:rFonts w:ascii="Arial" w:hAnsi="Arial" w:cs="Arial"/>
                <w:sz w:val="20"/>
                <w:szCs w:val="20"/>
              </w:rPr>
              <w:t>Jickovice</w:t>
            </w:r>
          </w:p>
          <w:p w14:paraId="39262F40" w14:textId="6A4D961C" w:rsidR="00FE5A7D" w:rsidRPr="00004A10" w:rsidRDefault="00FE5A7D" w:rsidP="009C1F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1C45ECB" w14:textId="77777777" w:rsidR="00252C1E" w:rsidRPr="00252C1E" w:rsidRDefault="00252C1E" w:rsidP="00252C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52C1E">
              <w:rPr>
                <w:rFonts w:ascii="Arial" w:hAnsi="Arial" w:cs="Arial"/>
                <w:sz w:val="20"/>
                <w:szCs w:val="20"/>
              </w:rPr>
              <w:t>Jickovice 87</w:t>
            </w:r>
          </w:p>
          <w:p w14:paraId="65FEEB4B" w14:textId="05754779" w:rsidR="00FE5A7D" w:rsidRPr="00004A10" w:rsidRDefault="00252C1E" w:rsidP="00252C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52C1E">
              <w:rPr>
                <w:rFonts w:ascii="Arial" w:hAnsi="Arial" w:cs="Arial"/>
                <w:sz w:val="20"/>
                <w:szCs w:val="20"/>
              </w:rPr>
              <w:t>399 01 Milevsko</w:t>
            </w:r>
          </w:p>
        </w:tc>
        <w:tc>
          <w:tcPr>
            <w:tcW w:w="2261" w:type="dxa"/>
            <w:vAlign w:val="center"/>
          </w:tcPr>
          <w:p w14:paraId="7F959C38" w14:textId="387C3A67" w:rsidR="00FE5A7D" w:rsidRPr="00004A10" w:rsidRDefault="00252C1E" w:rsidP="00C426A7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2C1E">
              <w:rPr>
                <w:rFonts w:ascii="Arial" w:hAnsi="Arial" w:cs="Arial"/>
                <w:color w:val="auto"/>
                <w:sz w:val="20"/>
                <w:szCs w:val="20"/>
              </w:rPr>
              <w:t>9rnbw4n</w:t>
            </w:r>
          </w:p>
        </w:tc>
      </w:tr>
      <w:tr w:rsidR="00FE5A7D" w:rsidRPr="00004A10" w14:paraId="31AE6D63" w14:textId="77777777" w:rsidTr="00C426A7">
        <w:tc>
          <w:tcPr>
            <w:tcW w:w="3256" w:type="dxa"/>
          </w:tcPr>
          <w:p w14:paraId="1C912FFC" w14:textId="77777777" w:rsidR="00252C1E" w:rsidRPr="00252C1E" w:rsidRDefault="00252C1E" w:rsidP="00252C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52C1E">
              <w:rPr>
                <w:rFonts w:ascii="Arial" w:hAnsi="Arial" w:cs="Arial"/>
                <w:sz w:val="20"/>
                <w:szCs w:val="20"/>
              </w:rPr>
              <w:t>Obec Varvažov</w:t>
            </w:r>
          </w:p>
          <w:p w14:paraId="24C70C92" w14:textId="59C4B013" w:rsidR="00FE5A7D" w:rsidRPr="00004A10" w:rsidRDefault="00FE5A7D" w:rsidP="009C1F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5B0C92E9" w14:textId="77777777" w:rsidR="00252C1E" w:rsidRPr="00252C1E" w:rsidRDefault="00252C1E" w:rsidP="00252C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52C1E">
              <w:rPr>
                <w:rFonts w:ascii="Arial" w:hAnsi="Arial" w:cs="Arial"/>
                <w:sz w:val="20"/>
                <w:szCs w:val="20"/>
              </w:rPr>
              <w:t>Varvažov 13</w:t>
            </w:r>
          </w:p>
          <w:p w14:paraId="65AF315E" w14:textId="0C6CEE2F" w:rsidR="00FE5A7D" w:rsidRPr="00004A10" w:rsidRDefault="00252C1E" w:rsidP="00252C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52C1E">
              <w:rPr>
                <w:rFonts w:ascii="Arial" w:hAnsi="Arial" w:cs="Arial"/>
                <w:sz w:val="20"/>
                <w:szCs w:val="20"/>
              </w:rPr>
              <w:t>397 01 Písek 1</w:t>
            </w:r>
          </w:p>
        </w:tc>
        <w:tc>
          <w:tcPr>
            <w:tcW w:w="2261" w:type="dxa"/>
            <w:vAlign w:val="center"/>
          </w:tcPr>
          <w:p w14:paraId="0D05C6F5" w14:textId="03F72934" w:rsidR="00FE5A7D" w:rsidRPr="00004A10" w:rsidRDefault="00252C1E" w:rsidP="00C426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2C1E">
              <w:rPr>
                <w:rFonts w:ascii="Arial" w:hAnsi="Arial" w:cs="Arial"/>
                <w:sz w:val="20"/>
                <w:szCs w:val="20"/>
              </w:rPr>
              <w:t>ypzbhia</w:t>
            </w:r>
            <w:proofErr w:type="spellEnd"/>
          </w:p>
        </w:tc>
      </w:tr>
      <w:tr w:rsidR="00FE5A7D" w:rsidRPr="00004A10" w14:paraId="2ACB1DC6" w14:textId="77777777" w:rsidTr="00C426A7">
        <w:tc>
          <w:tcPr>
            <w:tcW w:w="3256" w:type="dxa"/>
          </w:tcPr>
          <w:p w14:paraId="3998D85C" w14:textId="77777777" w:rsidR="00252C1E" w:rsidRPr="00252C1E" w:rsidRDefault="00252C1E" w:rsidP="00252C1E">
            <w:pPr>
              <w:tabs>
                <w:tab w:val="left" w:pos="12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52C1E">
              <w:rPr>
                <w:rFonts w:ascii="Arial" w:hAnsi="Arial" w:cs="Arial"/>
                <w:sz w:val="20"/>
                <w:szCs w:val="20"/>
              </w:rPr>
              <w:t>Obec Nevězice</w:t>
            </w:r>
          </w:p>
          <w:p w14:paraId="0BA73447" w14:textId="29EE74C1" w:rsidR="00FE5A7D" w:rsidRPr="00004A10" w:rsidRDefault="00FE5A7D" w:rsidP="009C1F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556E36E9" w14:textId="77777777" w:rsidR="00252C1E" w:rsidRPr="00252C1E" w:rsidRDefault="00252C1E" w:rsidP="00252C1E">
            <w:pPr>
              <w:tabs>
                <w:tab w:val="left" w:pos="12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52C1E">
              <w:rPr>
                <w:rFonts w:ascii="Arial" w:hAnsi="Arial" w:cs="Arial"/>
                <w:sz w:val="20"/>
                <w:szCs w:val="20"/>
              </w:rPr>
              <w:t>Nevězice 80</w:t>
            </w:r>
          </w:p>
          <w:p w14:paraId="4D417693" w14:textId="003D7F2F" w:rsidR="00FE5A7D" w:rsidRPr="00004A10" w:rsidRDefault="00252C1E" w:rsidP="00252C1E">
            <w:pPr>
              <w:tabs>
                <w:tab w:val="left" w:pos="12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52C1E">
              <w:rPr>
                <w:rFonts w:ascii="Arial" w:hAnsi="Arial" w:cs="Arial"/>
                <w:sz w:val="20"/>
                <w:szCs w:val="20"/>
              </w:rPr>
              <w:t>398 04 Čimelice</w:t>
            </w:r>
          </w:p>
        </w:tc>
        <w:tc>
          <w:tcPr>
            <w:tcW w:w="2261" w:type="dxa"/>
            <w:vAlign w:val="center"/>
          </w:tcPr>
          <w:p w14:paraId="636EC010" w14:textId="49803E49" w:rsidR="00FE5A7D" w:rsidRPr="00004A10" w:rsidRDefault="00252C1E" w:rsidP="00C426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2C1E">
              <w:rPr>
                <w:rFonts w:ascii="Arial" w:hAnsi="Arial" w:cs="Arial"/>
                <w:sz w:val="20"/>
                <w:szCs w:val="20"/>
              </w:rPr>
              <w:t>e5fbhih</w:t>
            </w:r>
          </w:p>
        </w:tc>
      </w:tr>
      <w:tr w:rsidR="00252C1E" w:rsidRPr="00004A10" w14:paraId="1DB469A0" w14:textId="77777777" w:rsidTr="00C426A7">
        <w:tc>
          <w:tcPr>
            <w:tcW w:w="3256" w:type="dxa"/>
          </w:tcPr>
          <w:p w14:paraId="72E50E93" w14:textId="67605A6A" w:rsidR="00252C1E" w:rsidRPr="00252C1E" w:rsidRDefault="00C426A7" w:rsidP="00252C1E">
            <w:pPr>
              <w:tabs>
                <w:tab w:val="left" w:pos="12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Orlík nad Vltavou</w:t>
            </w:r>
          </w:p>
        </w:tc>
        <w:tc>
          <w:tcPr>
            <w:tcW w:w="3543" w:type="dxa"/>
          </w:tcPr>
          <w:p w14:paraId="48F57FD7" w14:textId="77777777" w:rsidR="00C426A7" w:rsidRPr="00C426A7" w:rsidRDefault="00C426A7" w:rsidP="00C426A7">
            <w:pPr>
              <w:tabs>
                <w:tab w:val="left" w:pos="12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26A7">
              <w:rPr>
                <w:rFonts w:ascii="Arial" w:hAnsi="Arial" w:cs="Arial"/>
                <w:sz w:val="20"/>
                <w:szCs w:val="20"/>
              </w:rPr>
              <w:t>Staré Sedlo 28</w:t>
            </w:r>
          </w:p>
          <w:p w14:paraId="586D0DB8" w14:textId="0D3639F8" w:rsidR="00252C1E" w:rsidRPr="00252C1E" w:rsidRDefault="00C426A7" w:rsidP="00C426A7">
            <w:pPr>
              <w:tabs>
                <w:tab w:val="left" w:pos="12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26A7">
              <w:rPr>
                <w:rFonts w:ascii="Arial" w:hAnsi="Arial" w:cs="Arial"/>
                <w:sz w:val="20"/>
                <w:szCs w:val="20"/>
              </w:rPr>
              <w:t>398 07 Orlík nad Vltavou</w:t>
            </w:r>
          </w:p>
        </w:tc>
        <w:tc>
          <w:tcPr>
            <w:tcW w:w="2261" w:type="dxa"/>
            <w:vAlign w:val="center"/>
          </w:tcPr>
          <w:p w14:paraId="6AB43078" w14:textId="5BF67CC9" w:rsidR="00252C1E" w:rsidRPr="00252C1E" w:rsidRDefault="00C426A7" w:rsidP="00C426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6A7">
              <w:rPr>
                <w:rFonts w:ascii="Arial" w:hAnsi="Arial" w:cs="Arial"/>
                <w:sz w:val="20"/>
                <w:szCs w:val="20"/>
              </w:rPr>
              <w:t>2t2bb9m</w:t>
            </w:r>
          </w:p>
        </w:tc>
      </w:tr>
    </w:tbl>
    <w:p w14:paraId="79476F7B" w14:textId="77777777" w:rsidR="00FE5A7D" w:rsidRPr="008D177A" w:rsidRDefault="00FE5A7D" w:rsidP="008D177A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543"/>
        <w:gridCol w:w="2261"/>
      </w:tblGrid>
      <w:tr w:rsidR="008D177A" w:rsidRPr="008D177A" w14:paraId="3277BAD4" w14:textId="77777777" w:rsidTr="00FE791F">
        <w:tc>
          <w:tcPr>
            <w:tcW w:w="3256" w:type="dxa"/>
            <w:shd w:val="clear" w:color="auto" w:fill="000000"/>
          </w:tcPr>
          <w:p w14:paraId="1DFC024D" w14:textId="77777777" w:rsidR="008D177A" w:rsidRPr="008D177A" w:rsidRDefault="008D177A" w:rsidP="00775688">
            <w:pPr>
              <w:spacing w:after="160" w:line="259" w:lineRule="auto"/>
              <w:rPr>
                <w:rFonts w:cstheme="minorHAnsi"/>
              </w:rPr>
            </w:pPr>
            <w:r w:rsidRPr="008D177A">
              <w:rPr>
                <w:rFonts w:cstheme="minorHAnsi"/>
              </w:rPr>
              <w:t>Oprávnění investoři</w:t>
            </w:r>
          </w:p>
        </w:tc>
        <w:tc>
          <w:tcPr>
            <w:tcW w:w="3543" w:type="dxa"/>
            <w:shd w:val="clear" w:color="auto" w:fill="000000"/>
          </w:tcPr>
          <w:p w14:paraId="67F0FBCB" w14:textId="77777777" w:rsidR="008D177A" w:rsidRPr="008D177A" w:rsidRDefault="008D177A" w:rsidP="00775688">
            <w:pPr>
              <w:spacing w:after="160" w:line="259" w:lineRule="auto"/>
              <w:rPr>
                <w:rFonts w:cstheme="minorHAnsi"/>
              </w:rPr>
            </w:pPr>
            <w:r w:rsidRPr="008D177A">
              <w:rPr>
                <w:rFonts w:cstheme="minorHAnsi"/>
              </w:rPr>
              <w:t>adresa</w:t>
            </w:r>
          </w:p>
        </w:tc>
        <w:tc>
          <w:tcPr>
            <w:tcW w:w="2261" w:type="dxa"/>
            <w:shd w:val="clear" w:color="auto" w:fill="000000"/>
            <w:vAlign w:val="center"/>
          </w:tcPr>
          <w:p w14:paraId="22F880F3" w14:textId="77777777" w:rsidR="008D177A" w:rsidRPr="008D177A" w:rsidRDefault="008D177A" w:rsidP="00FE791F">
            <w:pPr>
              <w:spacing w:after="160" w:line="259" w:lineRule="auto"/>
              <w:jc w:val="right"/>
              <w:rPr>
                <w:rFonts w:cstheme="minorHAnsi"/>
              </w:rPr>
            </w:pPr>
            <w:r w:rsidRPr="008D177A">
              <w:rPr>
                <w:rFonts w:cstheme="minorHAnsi"/>
              </w:rPr>
              <w:t>identifikátor datové schránky</w:t>
            </w:r>
          </w:p>
        </w:tc>
      </w:tr>
      <w:tr w:rsidR="008D177A" w:rsidRPr="008D177A" w14:paraId="3C451C5C" w14:textId="77777777" w:rsidTr="00FE791F">
        <w:tc>
          <w:tcPr>
            <w:tcW w:w="3256" w:type="dxa"/>
            <w:shd w:val="clear" w:color="auto" w:fill="auto"/>
          </w:tcPr>
          <w:p w14:paraId="631E2461" w14:textId="77777777" w:rsidR="008D177A" w:rsidRPr="008D177A" w:rsidRDefault="008D177A" w:rsidP="000C2A24">
            <w:pPr>
              <w:autoSpaceDE w:val="0"/>
              <w:autoSpaceDN w:val="0"/>
              <w:adjustRightInd w:val="0"/>
              <w:spacing w:after="0" w:line="259" w:lineRule="auto"/>
              <w:rPr>
                <w:rStyle w:val="prewrap"/>
                <w:rFonts w:cstheme="minorHAnsi"/>
              </w:rPr>
            </w:pPr>
            <w:r w:rsidRPr="008D177A">
              <w:rPr>
                <w:rStyle w:val="prewrap"/>
                <w:rFonts w:cstheme="minorHAnsi"/>
              </w:rPr>
              <w:t>Povodí Vltavy, státní podnik</w:t>
            </w:r>
          </w:p>
        </w:tc>
        <w:tc>
          <w:tcPr>
            <w:tcW w:w="3543" w:type="dxa"/>
            <w:shd w:val="clear" w:color="auto" w:fill="auto"/>
          </w:tcPr>
          <w:p w14:paraId="16667C07" w14:textId="77777777" w:rsidR="008D177A" w:rsidRPr="008D177A" w:rsidRDefault="008D177A" w:rsidP="000C2A24">
            <w:pPr>
              <w:autoSpaceDE w:val="0"/>
              <w:autoSpaceDN w:val="0"/>
              <w:adjustRightInd w:val="0"/>
              <w:spacing w:after="0" w:line="259" w:lineRule="auto"/>
              <w:rPr>
                <w:rStyle w:val="prewrap"/>
                <w:rFonts w:cstheme="minorHAnsi"/>
              </w:rPr>
            </w:pPr>
            <w:r w:rsidRPr="008D177A">
              <w:rPr>
                <w:rStyle w:val="prewrap"/>
                <w:rFonts w:cstheme="minorHAnsi"/>
              </w:rPr>
              <w:t>Praha, Holečkova 3178/8, 15000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74B0C366" w14:textId="77777777" w:rsidR="008D177A" w:rsidRPr="008D177A" w:rsidRDefault="008D177A" w:rsidP="00FE791F">
            <w:pPr>
              <w:autoSpaceDE w:val="0"/>
              <w:autoSpaceDN w:val="0"/>
              <w:adjustRightInd w:val="0"/>
              <w:spacing w:after="0" w:line="259" w:lineRule="auto"/>
              <w:jc w:val="right"/>
              <w:rPr>
                <w:rStyle w:val="prewrap"/>
                <w:rFonts w:cstheme="minorHAnsi"/>
              </w:rPr>
            </w:pPr>
            <w:r w:rsidRPr="008D177A">
              <w:rPr>
                <w:rStyle w:val="prewrap"/>
                <w:rFonts w:cstheme="minorHAnsi"/>
              </w:rPr>
              <w:t>gg4t8hf</w:t>
            </w:r>
          </w:p>
        </w:tc>
      </w:tr>
      <w:tr w:rsidR="008D177A" w:rsidRPr="008D177A" w14:paraId="289EC399" w14:textId="77777777" w:rsidTr="00FE791F">
        <w:tc>
          <w:tcPr>
            <w:tcW w:w="3256" w:type="dxa"/>
            <w:shd w:val="clear" w:color="auto" w:fill="auto"/>
          </w:tcPr>
          <w:p w14:paraId="425DDC73" w14:textId="05047FDA" w:rsidR="008D177A" w:rsidRPr="008D177A" w:rsidRDefault="00C55F6A" w:rsidP="000C2A24">
            <w:pPr>
              <w:autoSpaceDE w:val="0"/>
              <w:autoSpaceDN w:val="0"/>
              <w:adjustRightInd w:val="0"/>
              <w:spacing w:after="0" w:line="259" w:lineRule="auto"/>
              <w:rPr>
                <w:rStyle w:val="prewrap"/>
                <w:rFonts w:cstheme="minorHAnsi"/>
              </w:rPr>
            </w:pPr>
            <w:proofErr w:type="gramStart"/>
            <w:r w:rsidRPr="00C55F6A">
              <w:rPr>
                <w:rStyle w:val="prewrap"/>
                <w:rFonts w:cstheme="minorHAnsi"/>
              </w:rPr>
              <w:t>EG.D</w:t>
            </w:r>
            <w:proofErr w:type="gramEnd"/>
            <w:r w:rsidRPr="00C55F6A">
              <w:rPr>
                <w:rStyle w:val="prewrap"/>
                <w:rFonts w:cstheme="minorHAnsi"/>
              </w:rPr>
              <w:t>, a.s.</w:t>
            </w:r>
          </w:p>
        </w:tc>
        <w:tc>
          <w:tcPr>
            <w:tcW w:w="3543" w:type="dxa"/>
            <w:shd w:val="clear" w:color="auto" w:fill="auto"/>
          </w:tcPr>
          <w:p w14:paraId="25DEF841" w14:textId="3E8E48B7" w:rsidR="008D177A" w:rsidRPr="008D177A" w:rsidRDefault="00C55F6A" w:rsidP="000C2A24">
            <w:pPr>
              <w:autoSpaceDE w:val="0"/>
              <w:autoSpaceDN w:val="0"/>
              <w:adjustRightInd w:val="0"/>
              <w:spacing w:after="0" w:line="259" w:lineRule="auto"/>
              <w:rPr>
                <w:rStyle w:val="prewrap"/>
                <w:rFonts w:cstheme="minorHAnsi"/>
              </w:rPr>
            </w:pPr>
            <w:r w:rsidRPr="00C55F6A">
              <w:rPr>
                <w:rStyle w:val="prewrap"/>
                <w:rFonts w:cstheme="minorHAnsi"/>
              </w:rPr>
              <w:t>Brno, Lidická 1873/36, 60200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75E68C3C" w14:textId="77777777" w:rsidR="008D177A" w:rsidRPr="008D177A" w:rsidRDefault="008D177A" w:rsidP="00FE791F">
            <w:pPr>
              <w:autoSpaceDE w:val="0"/>
              <w:autoSpaceDN w:val="0"/>
              <w:adjustRightInd w:val="0"/>
              <w:spacing w:after="0" w:line="259" w:lineRule="auto"/>
              <w:jc w:val="right"/>
              <w:rPr>
                <w:rStyle w:val="prewrap"/>
                <w:rFonts w:cstheme="minorHAnsi"/>
              </w:rPr>
            </w:pPr>
            <w:r w:rsidRPr="008D177A">
              <w:rPr>
                <w:rStyle w:val="prewrap"/>
                <w:rFonts w:cstheme="minorHAnsi"/>
              </w:rPr>
              <w:t>nf5dxbu</w:t>
            </w:r>
          </w:p>
        </w:tc>
      </w:tr>
      <w:tr w:rsidR="00C55F6A" w:rsidRPr="008D177A" w14:paraId="36442CCC" w14:textId="77777777" w:rsidTr="00FE791F">
        <w:tc>
          <w:tcPr>
            <w:tcW w:w="3256" w:type="dxa"/>
            <w:shd w:val="clear" w:color="auto" w:fill="auto"/>
          </w:tcPr>
          <w:p w14:paraId="03E6DF8B" w14:textId="58CD25E9" w:rsidR="00C55F6A" w:rsidRPr="008D177A" w:rsidRDefault="00C55F6A" w:rsidP="000C2A24">
            <w:pPr>
              <w:autoSpaceDE w:val="0"/>
              <w:autoSpaceDN w:val="0"/>
              <w:adjustRightInd w:val="0"/>
              <w:spacing w:after="0" w:line="259" w:lineRule="auto"/>
              <w:rPr>
                <w:rStyle w:val="prewrap"/>
                <w:rFonts w:cstheme="minorHAnsi"/>
              </w:rPr>
            </w:pPr>
            <w:r w:rsidRPr="00C55F6A">
              <w:rPr>
                <w:rStyle w:val="prewrap"/>
                <w:rFonts w:cstheme="minorHAnsi"/>
              </w:rPr>
              <w:t>T-Mobile Czech Republic a.s.</w:t>
            </w:r>
          </w:p>
        </w:tc>
        <w:tc>
          <w:tcPr>
            <w:tcW w:w="3543" w:type="dxa"/>
            <w:shd w:val="clear" w:color="auto" w:fill="auto"/>
          </w:tcPr>
          <w:p w14:paraId="4B1A8068" w14:textId="153D0497" w:rsidR="00C55F6A" w:rsidRPr="008D177A" w:rsidRDefault="00C55F6A" w:rsidP="000C2A24">
            <w:pPr>
              <w:autoSpaceDE w:val="0"/>
              <w:autoSpaceDN w:val="0"/>
              <w:adjustRightInd w:val="0"/>
              <w:spacing w:after="0" w:line="259" w:lineRule="auto"/>
              <w:rPr>
                <w:rStyle w:val="prewrap"/>
                <w:rFonts w:cstheme="minorHAnsi"/>
              </w:rPr>
            </w:pPr>
            <w:r w:rsidRPr="00C55F6A">
              <w:rPr>
                <w:rStyle w:val="prewrap"/>
                <w:rFonts w:cstheme="minorHAnsi"/>
              </w:rPr>
              <w:t>Praha, Tomíčkova 2144/1, 14800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52BCF65D" w14:textId="2031ACB5" w:rsidR="00C55F6A" w:rsidRPr="008D177A" w:rsidRDefault="00C55F6A" w:rsidP="00FE791F">
            <w:pPr>
              <w:autoSpaceDE w:val="0"/>
              <w:autoSpaceDN w:val="0"/>
              <w:adjustRightInd w:val="0"/>
              <w:spacing w:after="0" w:line="259" w:lineRule="auto"/>
              <w:jc w:val="right"/>
              <w:rPr>
                <w:rStyle w:val="prewrap"/>
                <w:rFonts w:cstheme="minorHAnsi"/>
              </w:rPr>
            </w:pPr>
            <w:r w:rsidRPr="00C55F6A">
              <w:rPr>
                <w:rStyle w:val="prewrap"/>
                <w:rFonts w:cstheme="minorHAnsi"/>
              </w:rPr>
              <w:t>ygwch5i</w:t>
            </w:r>
          </w:p>
        </w:tc>
      </w:tr>
    </w:tbl>
    <w:p w14:paraId="71B8B4CE" w14:textId="77777777" w:rsidR="008D177A" w:rsidRPr="008D177A" w:rsidRDefault="008D177A" w:rsidP="00676201">
      <w:pPr>
        <w:tabs>
          <w:tab w:val="center" w:pos="1701"/>
          <w:tab w:val="center" w:pos="7371"/>
        </w:tabs>
        <w:spacing w:after="0"/>
        <w:rPr>
          <w:rFonts w:cstheme="minorHAnsi"/>
          <w:b/>
          <w:u w:val="single"/>
        </w:rPr>
      </w:pPr>
    </w:p>
    <w:sectPr w:rsidR="008D177A" w:rsidRPr="008D177A" w:rsidSect="006762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843" w:left="1418" w:header="70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478F6" w14:textId="77777777" w:rsidR="00697F5C" w:rsidRDefault="00697F5C" w:rsidP="00B90D96">
      <w:r>
        <w:separator/>
      </w:r>
    </w:p>
  </w:endnote>
  <w:endnote w:type="continuationSeparator" w:id="0">
    <w:p w14:paraId="1FE21473" w14:textId="77777777" w:rsidR="00697F5C" w:rsidRDefault="00697F5C" w:rsidP="00B9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01EF" w14:textId="77777777" w:rsidR="00967239" w:rsidRDefault="009672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6C1E" w14:textId="323AB8EF" w:rsidR="00676201" w:rsidRDefault="00676201" w:rsidP="00676201">
    <w:pPr>
      <w:pStyle w:val="Zpat"/>
      <w:jc w:val="center"/>
    </w:pPr>
  </w:p>
  <w:p w14:paraId="03AA7A71" w14:textId="77777777" w:rsidR="00CA48AC" w:rsidRPr="006B1383" w:rsidRDefault="00CA48AC" w:rsidP="00B90D9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7B84" w14:textId="77777777" w:rsidR="00967239" w:rsidRDefault="009672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571EB" w14:textId="77777777" w:rsidR="00697F5C" w:rsidRDefault="00697F5C" w:rsidP="00B90D96">
      <w:r>
        <w:separator/>
      </w:r>
    </w:p>
  </w:footnote>
  <w:footnote w:type="continuationSeparator" w:id="0">
    <w:p w14:paraId="4D600110" w14:textId="77777777" w:rsidR="00697F5C" w:rsidRDefault="00697F5C" w:rsidP="00B90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D85C1" w14:textId="77777777" w:rsidR="00967239" w:rsidRDefault="009672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728D" w14:textId="74028D09" w:rsidR="002D5448" w:rsidRDefault="00CA48AC" w:rsidP="002D5448">
    <w:pPr>
      <w:pStyle w:val="Zhlav"/>
      <w:ind w:left="993"/>
      <w:jc w:val="left"/>
    </w:pPr>
    <w:r w:rsidRPr="00967239"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ADAD420" wp14:editId="0530D4BE">
          <wp:simplePos x="0" y="0"/>
          <wp:positionH relativeFrom="margin">
            <wp:posOffset>-243205</wp:posOffset>
          </wp:positionH>
          <wp:positionV relativeFrom="paragraph">
            <wp:posOffset>55880</wp:posOffset>
          </wp:positionV>
          <wp:extent cx="774540" cy="936000"/>
          <wp:effectExtent l="0" t="0" r="6985" b="0"/>
          <wp:wrapNone/>
          <wp:docPr id="1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5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54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448" w:rsidRPr="00967239">
      <w:rPr>
        <w:b/>
        <w:noProof/>
        <w:sz w:val="24"/>
        <w:szCs w:val="24"/>
      </w:rPr>
      <w:t>OBECNÍ</w:t>
    </w:r>
    <w:r w:rsidR="002D5448" w:rsidRPr="00967239">
      <w:rPr>
        <w:b/>
        <w:sz w:val="24"/>
        <w:szCs w:val="24"/>
      </w:rPr>
      <w:t xml:space="preserve"> ÚŘAD </w:t>
    </w:r>
    <w:r w:rsidR="002D5448" w:rsidRPr="002D5448">
      <w:rPr>
        <w:b/>
        <w:sz w:val="24"/>
        <w:szCs w:val="24"/>
      </w:rPr>
      <w:t>KOSTELEC NAD VLTAVOU</w:t>
    </w:r>
  </w:p>
  <w:p w14:paraId="16996A89" w14:textId="77777777" w:rsidR="002D5448" w:rsidRDefault="002D5448" w:rsidP="002D5448">
    <w:pPr>
      <w:pBdr>
        <w:bottom w:val="dotted" w:sz="4" w:space="1" w:color="auto"/>
      </w:pBdr>
      <w:spacing w:after="0"/>
      <w:ind w:left="993"/>
      <w:jc w:val="left"/>
    </w:pPr>
    <w:r>
      <w:t>čp.104</w:t>
    </w:r>
  </w:p>
  <w:p w14:paraId="077F5DC8" w14:textId="1698BF0C" w:rsidR="00CA48AC" w:rsidRPr="00967239" w:rsidRDefault="002D5448" w:rsidP="002D5448">
    <w:pPr>
      <w:pBdr>
        <w:bottom w:val="dotted" w:sz="4" w:space="1" w:color="auto"/>
      </w:pBdr>
      <w:spacing w:after="0"/>
      <w:ind w:left="993"/>
      <w:jc w:val="left"/>
    </w:pPr>
    <w:r>
      <w:t>398 58 Kostelec nad Vltavou</w:t>
    </w:r>
  </w:p>
  <w:p w14:paraId="4FC30733" w14:textId="214FBBCA" w:rsidR="00967239" w:rsidRPr="00967239" w:rsidRDefault="00967239" w:rsidP="002D5448">
    <w:pPr>
      <w:pBdr>
        <w:bottom w:val="dotted" w:sz="4" w:space="1" w:color="auto"/>
      </w:pBdr>
      <w:spacing w:after="0"/>
      <w:ind w:left="993"/>
      <w:jc w:val="left"/>
    </w:pPr>
    <w:r w:rsidRPr="00967239">
      <w:t xml:space="preserve">Telefon: </w:t>
    </w:r>
    <w:r w:rsidR="002D5448" w:rsidRPr="002D5448">
      <w:t>382593327</w:t>
    </w:r>
  </w:p>
  <w:p w14:paraId="410841CC" w14:textId="6CBD661B" w:rsidR="00967239" w:rsidRPr="00967239" w:rsidRDefault="00967239" w:rsidP="002D5448">
    <w:pPr>
      <w:pBdr>
        <w:bottom w:val="dotted" w:sz="4" w:space="1" w:color="auto"/>
      </w:pBdr>
      <w:ind w:left="993"/>
      <w:jc w:val="left"/>
    </w:pPr>
    <w:r w:rsidRPr="00967239">
      <w:t xml:space="preserve">E-mil: </w:t>
    </w:r>
    <w:r w:rsidR="002D5448" w:rsidRPr="002D5448">
      <w:t>podatelna@kostelecnadvltavou.cz</w:t>
    </w:r>
    <w:r w:rsidRPr="00967239">
      <w:t xml:space="preserve"> IČ: </w:t>
    </w:r>
    <w:r w:rsidR="002D5448" w:rsidRPr="002D5448">
      <w:t>00249769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9976" w14:textId="77777777" w:rsidR="00967239" w:rsidRDefault="009672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06EF"/>
    <w:multiLevelType w:val="hybridMultilevel"/>
    <w:tmpl w:val="40BCCA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E7EF9"/>
    <w:multiLevelType w:val="hybridMultilevel"/>
    <w:tmpl w:val="B78607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24267"/>
    <w:multiLevelType w:val="hybridMultilevel"/>
    <w:tmpl w:val="4A2E51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95E2A"/>
    <w:multiLevelType w:val="hybridMultilevel"/>
    <w:tmpl w:val="9DBCD7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90602C"/>
    <w:multiLevelType w:val="hybridMultilevel"/>
    <w:tmpl w:val="89A04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93348"/>
    <w:multiLevelType w:val="hybridMultilevel"/>
    <w:tmpl w:val="56B24852"/>
    <w:lvl w:ilvl="0" w:tplc="360A71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B62CB"/>
    <w:multiLevelType w:val="multilevel"/>
    <w:tmpl w:val="BA664C48"/>
    <w:numStyleLink w:val="Styl1"/>
  </w:abstractNum>
  <w:abstractNum w:abstractNumId="7" w15:restartNumberingAfterBreak="0">
    <w:nsid w:val="3D065BAE"/>
    <w:multiLevelType w:val="hybridMultilevel"/>
    <w:tmpl w:val="BD96D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E745F"/>
    <w:multiLevelType w:val="hybridMultilevel"/>
    <w:tmpl w:val="54F0CF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593EE1"/>
    <w:multiLevelType w:val="hybridMultilevel"/>
    <w:tmpl w:val="BA664C48"/>
    <w:lvl w:ilvl="0" w:tplc="FDF0994E">
      <w:start w:val="1"/>
      <w:numFmt w:val="bullet"/>
      <w:pStyle w:val="Odrky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8E3AA5"/>
    <w:multiLevelType w:val="hybridMultilevel"/>
    <w:tmpl w:val="063CAD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334554"/>
    <w:multiLevelType w:val="hybridMultilevel"/>
    <w:tmpl w:val="BCFA3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5781B"/>
    <w:multiLevelType w:val="hybridMultilevel"/>
    <w:tmpl w:val="0A20D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955CB"/>
    <w:multiLevelType w:val="hybridMultilevel"/>
    <w:tmpl w:val="6A048478"/>
    <w:lvl w:ilvl="0" w:tplc="4C4A2984">
      <w:start w:val="1"/>
      <w:numFmt w:val="bullet"/>
      <w:pStyle w:val="Seznamsodrkami2"/>
      <w:lvlText w:val=""/>
      <w:lvlJc w:val="left"/>
      <w:pPr>
        <w:tabs>
          <w:tab w:val="num" w:pos="810"/>
        </w:tabs>
        <w:ind w:left="810" w:hanging="453"/>
      </w:pPr>
      <w:rPr>
        <w:rFonts w:ascii="Symbol" w:hAnsi="Symbol" w:hint="default"/>
        <w:color w:val="auto"/>
      </w:rPr>
    </w:lvl>
    <w:lvl w:ilvl="1" w:tplc="6E763554">
      <w:start w:val="1"/>
      <w:numFmt w:val="bullet"/>
      <w:lvlText w:val=""/>
      <w:lvlJc w:val="left"/>
      <w:pPr>
        <w:tabs>
          <w:tab w:val="num" w:pos="1069"/>
        </w:tabs>
        <w:ind w:left="1021" w:hanging="312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04FBC"/>
    <w:multiLevelType w:val="multilevel"/>
    <w:tmpl w:val="BA664C48"/>
    <w:styleLink w:val="Styl1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Arial Narrow" w:hAnsi="Arial Narro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1A45E4"/>
    <w:multiLevelType w:val="hybridMultilevel"/>
    <w:tmpl w:val="B78607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E4A48"/>
    <w:multiLevelType w:val="hybridMultilevel"/>
    <w:tmpl w:val="6316A6F4"/>
    <w:lvl w:ilvl="0" w:tplc="E478877C">
      <w:start w:val="1"/>
      <w:numFmt w:val="bullet"/>
      <w:pStyle w:val="Seznamsodrkami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auto"/>
        <w:sz w:val="22"/>
      </w:rPr>
    </w:lvl>
    <w:lvl w:ilvl="1" w:tplc="541AD6C6">
      <w:start w:val="2"/>
      <w:numFmt w:val="upperLetter"/>
      <w:lvlText w:val="%2)"/>
      <w:lvlJc w:val="left"/>
      <w:pPr>
        <w:tabs>
          <w:tab w:val="num" w:pos="1530"/>
        </w:tabs>
        <w:ind w:left="1530" w:hanging="45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154935">
    <w:abstractNumId w:val="9"/>
  </w:num>
  <w:num w:numId="2" w16cid:durableId="1556575782">
    <w:abstractNumId w:val="16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537307">
    <w:abstractNumId w:val="13"/>
  </w:num>
  <w:num w:numId="4" w16cid:durableId="328287430">
    <w:abstractNumId w:val="2"/>
  </w:num>
  <w:num w:numId="5" w16cid:durableId="573275977">
    <w:abstractNumId w:val="10"/>
  </w:num>
  <w:num w:numId="6" w16cid:durableId="1057437226">
    <w:abstractNumId w:val="8"/>
  </w:num>
  <w:num w:numId="7" w16cid:durableId="2125810520">
    <w:abstractNumId w:val="5"/>
  </w:num>
  <w:num w:numId="8" w16cid:durableId="1530945300">
    <w:abstractNumId w:val="0"/>
  </w:num>
  <w:num w:numId="9" w16cid:durableId="253511051">
    <w:abstractNumId w:val="1"/>
  </w:num>
  <w:num w:numId="10" w16cid:durableId="1690059356">
    <w:abstractNumId w:val="14"/>
  </w:num>
  <w:num w:numId="11" w16cid:durableId="894200183">
    <w:abstractNumId w:val="6"/>
  </w:num>
  <w:num w:numId="12" w16cid:durableId="574243121">
    <w:abstractNumId w:val="9"/>
  </w:num>
  <w:num w:numId="13" w16cid:durableId="1575965673">
    <w:abstractNumId w:val="15"/>
  </w:num>
  <w:num w:numId="14" w16cid:durableId="1836607361">
    <w:abstractNumId w:val="9"/>
  </w:num>
  <w:num w:numId="15" w16cid:durableId="1164319074">
    <w:abstractNumId w:val="3"/>
  </w:num>
  <w:num w:numId="16" w16cid:durableId="628513618">
    <w:abstractNumId w:val="12"/>
  </w:num>
  <w:num w:numId="17" w16cid:durableId="540561092">
    <w:abstractNumId w:val="11"/>
  </w:num>
  <w:num w:numId="18" w16cid:durableId="1876504112">
    <w:abstractNumId w:val="4"/>
  </w:num>
  <w:num w:numId="19" w16cid:durableId="8614311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383"/>
    <w:rsid w:val="000273AF"/>
    <w:rsid w:val="000443E3"/>
    <w:rsid w:val="00051DB0"/>
    <w:rsid w:val="0007644A"/>
    <w:rsid w:val="00082227"/>
    <w:rsid w:val="000B1243"/>
    <w:rsid w:val="000C2A24"/>
    <w:rsid w:val="000C44E9"/>
    <w:rsid w:val="000E13A6"/>
    <w:rsid w:val="00120AE4"/>
    <w:rsid w:val="0012111A"/>
    <w:rsid w:val="00122181"/>
    <w:rsid w:val="001325D3"/>
    <w:rsid w:val="00172D59"/>
    <w:rsid w:val="0017708A"/>
    <w:rsid w:val="001A3011"/>
    <w:rsid w:val="00205945"/>
    <w:rsid w:val="00216471"/>
    <w:rsid w:val="0022320F"/>
    <w:rsid w:val="002232B8"/>
    <w:rsid w:val="00230885"/>
    <w:rsid w:val="00234BEE"/>
    <w:rsid w:val="0023510C"/>
    <w:rsid w:val="00252C1E"/>
    <w:rsid w:val="002805A7"/>
    <w:rsid w:val="00282EDB"/>
    <w:rsid w:val="0029149B"/>
    <w:rsid w:val="00296141"/>
    <w:rsid w:val="002B4ECB"/>
    <w:rsid w:val="002D5448"/>
    <w:rsid w:val="002E0202"/>
    <w:rsid w:val="002E1408"/>
    <w:rsid w:val="002F70CA"/>
    <w:rsid w:val="0030214C"/>
    <w:rsid w:val="003215E1"/>
    <w:rsid w:val="00344410"/>
    <w:rsid w:val="00361242"/>
    <w:rsid w:val="003767F6"/>
    <w:rsid w:val="00396621"/>
    <w:rsid w:val="003970EF"/>
    <w:rsid w:val="003A363C"/>
    <w:rsid w:val="003A7F9A"/>
    <w:rsid w:val="003C25AD"/>
    <w:rsid w:val="003C3F06"/>
    <w:rsid w:val="003E7A18"/>
    <w:rsid w:val="0044209A"/>
    <w:rsid w:val="0045388E"/>
    <w:rsid w:val="00476A78"/>
    <w:rsid w:val="004B4D2D"/>
    <w:rsid w:val="004B60F4"/>
    <w:rsid w:val="004D5B47"/>
    <w:rsid w:val="004E174D"/>
    <w:rsid w:val="005065E8"/>
    <w:rsid w:val="00511E4F"/>
    <w:rsid w:val="0056169B"/>
    <w:rsid w:val="00563087"/>
    <w:rsid w:val="005A5ACE"/>
    <w:rsid w:val="005A7FDE"/>
    <w:rsid w:val="005C5EE5"/>
    <w:rsid w:val="005D4578"/>
    <w:rsid w:val="005E5145"/>
    <w:rsid w:val="0060075B"/>
    <w:rsid w:val="00603854"/>
    <w:rsid w:val="006307AA"/>
    <w:rsid w:val="00631B12"/>
    <w:rsid w:val="0065163C"/>
    <w:rsid w:val="00676201"/>
    <w:rsid w:val="00685F78"/>
    <w:rsid w:val="006879AC"/>
    <w:rsid w:val="00696983"/>
    <w:rsid w:val="00697F5C"/>
    <w:rsid w:val="006B1383"/>
    <w:rsid w:val="00712A43"/>
    <w:rsid w:val="007272AA"/>
    <w:rsid w:val="00754C84"/>
    <w:rsid w:val="0076313F"/>
    <w:rsid w:val="007714DD"/>
    <w:rsid w:val="007A2838"/>
    <w:rsid w:val="007D5198"/>
    <w:rsid w:val="007D6C2E"/>
    <w:rsid w:val="008100F0"/>
    <w:rsid w:val="008511A2"/>
    <w:rsid w:val="00863D32"/>
    <w:rsid w:val="00863DC9"/>
    <w:rsid w:val="00880690"/>
    <w:rsid w:val="008817BB"/>
    <w:rsid w:val="008A34A0"/>
    <w:rsid w:val="008C598F"/>
    <w:rsid w:val="008D177A"/>
    <w:rsid w:val="00955167"/>
    <w:rsid w:val="00957C06"/>
    <w:rsid w:val="00960C3C"/>
    <w:rsid w:val="00967239"/>
    <w:rsid w:val="00973D1D"/>
    <w:rsid w:val="009A7618"/>
    <w:rsid w:val="009F5CCE"/>
    <w:rsid w:val="00A0349F"/>
    <w:rsid w:val="00A42AC4"/>
    <w:rsid w:val="00A51FCE"/>
    <w:rsid w:val="00A570CD"/>
    <w:rsid w:val="00AE4B7C"/>
    <w:rsid w:val="00AF69C3"/>
    <w:rsid w:val="00AF7946"/>
    <w:rsid w:val="00B04758"/>
    <w:rsid w:val="00B1412E"/>
    <w:rsid w:val="00B25913"/>
    <w:rsid w:val="00B263CE"/>
    <w:rsid w:val="00B36141"/>
    <w:rsid w:val="00B460AC"/>
    <w:rsid w:val="00B46694"/>
    <w:rsid w:val="00B54070"/>
    <w:rsid w:val="00B75AAD"/>
    <w:rsid w:val="00B76915"/>
    <w:rsid w:val="00B90D96"/>
    <w:rsid w:val="00BB5F43"/>
    <w:rsid w:val="00BE2583"/>
    <w:rsid w:val="00BF52A5"/>
    <w:rsid w:val="00C0315E"/>
    <w:rsid w:val="00C075FE"/>
    <w:rsid w:val="00C2089E"/>
    <w:rsid w:val="00C23001"/>
    <w:rsid w:val="00C358AC"/>
    <w:rsid w:val="00C426A7"/>
    <w:rsid w:val="00C43387"/>
    <w:rsid w:val="00C55CD3"/>
    <w:rsid w:val="00C55F6A"/>
    <w:rsid w:val="00C71530"/>
    <w:rsid w:val="00C818D4"/>
    <w:rsid w:val="00C81F68"/>
    <w:rsid w:val="00CA00DD"/>
    <w:rsid w:val="00CA48AC"/>
    <w:rsid w:val="00CB5F13"/>
    <w:rsid w:val="00D047A3"/>
    <w:rsid w:val="00D1258D"/>
    <w:rsid w:val="00D97719"/>
    <w:rsid w:val="00DF56C3"/>
    <w:rsid w:val="00E04DA6"/>
    <w:rsid w:val="00E327D3"/>
    <w:rsid w:val="00E60B98"/>
    <w:rsid w:val="00E7132F"/>
    <w:rsid w:val="00E97EDE"/>
    <w:rsid w:val="00EA44F8"/>
    <w:rsid w:val="00EC26B7"/>
    <w:rsid w:val="00ED30F3"/>
    <w:rsid w:val="00ED7EFB"/>
    <w:rsid w:val="00EE0080"/>
    <w:rsid w:val="00F15EFA"/>
    <w:rsid w:val="00F224C4"/>
    <w:rsid w:val="00F518BF"/>
    <w:rsid w:val="00F81049"/>
    <w:rsid w:val="00F9047C"/>
    <w:rsid w:val="00F936A8"/>
    <w:rsid w:val="00FE5A7D"/>
    <w:rsid w:val="00FE791F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2A87D"/>
  <w15:docId w15:val="{4C04C204-88FE-47B2-BA50-5DA2DFAA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0885"/>
    <w:pPr>
      <w:jc w:val="both"/>
    </w:pPr>
  </w:style>
  <w:style w:type="paragraph" w:styleId="Nadpis1">
    <w:name w:val="heading 1"/>
    <w:basedOn w:val="Bezmezer"/>
    <w:next w:val="Normln"/>
    <w:link w:val="Nadpis1Char"/>
    <w:uiPriority w:val="9"/>
    <w:qFormat/>
    <w:rsid w:val="00B90D96"/>
    <w:pPr>
      <w:spacing w:before="600" w:after="240"/>
      <w:jc w:val="center"/>
      <w:outlineLvl w:val="0"/>
    </w:pPr>
    <w:rPr>
      <w:b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0D96"/>
    <w:pPr>
      <w:keepNext/>
      <w:keepLines/>
      <w:spacing w:before="240" w:after="240"/>
      <w:jc w:val="center"/>
      <w:outlineLvl w:val="1"/>
    </w:pPr>
    <w:rPr>
      <w:rFonts w:eastAsiaTheme="majorEastAsia" w:cstheme="minorHAnsi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B466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466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B1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B1383"/>
  </w:style>
  <w:style w:type="paragraph" w:styleId="Zpat">
    <w:name w:val="footer"/>
    <w:basedOn w:val="Normln"/>
    <w:link w:val="ZpatChar"/>
    <w:uiPriority w:val="99"/>
    <w:unhideWhenUsed/>
    <w:rsid w:val="006B1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1383"/>
  </w:style>
  <w:style w:type="paragraph" w:styleId="Textbubliny">
    <w:name w:val="Balloon Text"/>
    <w:basedOn w:val="Normln"/>
    <w:link w:val="TextbublinyChar"/>
    <w:uiPriority w:val="99"/>
    <w:semiHidden/>
    <w:unhideWhenUsed/>
    <w:rsid w:val="00BF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2A5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23510C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23510C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90D96"/>
    <w:rPr>
      <w:b/>
      <w:u w:val="single"/>
    </w:rPr>
  </w:style>
  <w:style w:type="paragraph" w:customStyle="1" w:styleId="Odrky">
    <w:name w:val="Odrážky"/>
    <w:basedOn w:val="Bezmezer"/>
    <w:link w:val="OdrkyChar"/>
    <w:qFormat/>
    <w:rsid w:val="00D047A3"/>
    <w:pPr>
      <w:numPr>
        <w:numId w:val="1"/>
      </w:numPr>
      <w:spacing w:after="120" w:line="276" w:lineRule="auto"/>
      <w:jc w:val="both"/>
    </w:pPr>
  </w:style>
  <w:style w:type="character" w:customStyle="1" w:styleId="BezmezerChar">
    <w:name w:val="Bez mezer Char"/>
    <w:basedOn w:val="Standardnpsmoodstavce"/>
    <w:link w:val="Bezmezer"/>
    <w:uiPriority w:val="1"/>
    <w:rsid w:val="0023510C"/>
  </w:style>
  <w:style w:type="character" w:customStyle="1" w:styleId="OdrkyChar">
    <w:name w:val="Odrážky Char"/>
    <w:basedOn w:val="BezmezerChar"/>
    <w:link w:val="Odrky"/>
    <w:rsid w:val="00D047A3"/>
  </w:style>
  <w:style w:type="character" w:customStyle="1" w:styleId="Nadpis2Char">
    <w:name w:val="Nadpis 2 Char"/>
    <w:basedOn w:val="Standardnpsmoodstavce"/>
    <w:link w:val="Nadpis2"/>
    <w:uiPriority w:val="9"/>
    <w:rsid w:val="00B90D96"/>
    <w:rPr>
      <w:rFonts w:eastAsiaTheme="majorEastAsia" w:cstheme="minorHAnsi"/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466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466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bsah1">
    <w:name w:val="toc 1"/>
    <w:basedOn w:val="Normln"/>
    <w:next w:val="Normln"/>
    <w:autoRedefine/>
    <w:semiHidden/>
    <w:unhideWhenUsed/>
    <w:rsid w:val="00B46694"/>
    <w:pPr>
      <w:spacing w:before="120" w:after="0" w:line="288" w:lineRule="auto"/>
    </w:pPr>
    <w:rPr>
      <w:rFonts w:ascii="Arial" w:eastAsia="Times New Roman" w:hAnsi="Arial" w:cs="Times New Roman"/>
      <w:caps/>
      <w:szCs w:val="24"/>
    </w:rPr>
  </w:style>
  <w:style w:type="paragraph" w:styleId="Textpoznpodarou">
    <w:name w:val="footnote text"/>
    <w:basedOn w:val="Normln"/>
    <w:next w:val="Normln"/>
    <w:link w:val="TextpoznpodarouChar"/>
    <w:semiHidden/>
    <w:unhideWhenUsed/>
    <w:rsid w:val="00B46694"/>
    <w:pPr>
      <w:tabs>
        <w:tab w:val="left" w:pos="357"/>
        <w:tab w:val="left" w:pos="454"/>
      </w:tabs>
      <w:spacing w:before="60" w:after="0" w:line="240" w:lineRule="auto"/>
      <w:ind w:left="153" w:hanging="153"/>
    </w:pPr>
    <w:rPr>
      <w:rFonts w:ascii="Arial" w:eastAsia="Times New Roman" w:hAnsi="Arial" w:cs="Arial"/>
      <w:sz w:val="16"/>
      <w:szCs w:val="18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46694"/>
    <w:rPr>
      <w:rFonts w:ascii="Arial" w:eastAsia="Times New Roman" w:hAnsi="Arial" w:cs="Arial"/>
      <w:sz w:val="16"/>
      <w:szCs w:val="18"/>
      <w:lang w:eastAsia="cs-CZ"/>
    </w:rPr>
  </w:style>
  <w:style w:type="paragraph" w:styleId="Seznamsodrkami">
    <w:name w:val="List Bullet"/>
    <w:basedOn w:val="Normln"/>
    <w:semiHidden/>
    <w:unhideWhenUsed/>
    <w:rsid w:val="00B46694"/>
    <w:pPr>
      <w:numPr>
        <w:numId w:val="2"/>
      </w:numPr>
      <w:spacing w:before="120" w:after="0" w:line="288" w:lineRule="auto"/>
    </w:pPr>
    <w:rPr>
      <w:rFonts w:ascii="Arial" w:eastAsia="Times New Roman" w:hAnsi="Arial" w:cs="Times New Roman"/>
      <w:szCs w:val="24"/>
    </w:rPr>
  </w:style>
  <w:style w:type="paragraph" w:styleId="Seznamsodrkami2">
    <w:name w:val="List Bullet 2"/>
    <w:basedOn w:val="Normln"/>
    <w:semiHidden/>
    <w:unhideWhenUsed/>
    <w:rsid w:val="00B46694"/>
    <w:pPr>
      <w:numPr>
        <w:numId w:val="3"/>
      </w:numPr>
      <w:tabs>
        <w:tab w:val="clear" w:pos="810"/>
        <w:tab w:val="num" w:pos="907"/>
      </w:tabs>
      <w:spacing w:before="60" w:after="0" w:line="288" w:lineRule="auto"/>
      <w:ind w:left="907"/>
    </w:pPr>
    <w:rPr>
      <w:rFonts w:ascii="Arial" w:eastAsia="Times New Roman" w:hAnsi="Arial" w:cs="Times New Roman"/>
      <w:szCs w:val="24"/>
    </w:rPr>
  </w:style>
  <w:style w:type="paragraph" w:customStyle="1" w:styleId="Texttabulky">
    <w:name w:val="Text tabulky"/>
    <w:basedOn w:val="Normln"/>
    <w:rsid w:val="00B46694"/>
    <w:pPr>
      <w:tabs>
        <w:tab w:val="left" w:pos="454"/>
      </w:tabs>
      <w:spacing w:before="120"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Zhlavtabulky">
    <w:name w:val="Záhlaví tabulky"/>
    <w:basedOn w:val="Normln"/>
    <w:rsid w:val="00B46694"/>
    <w:pPr>
      <w:tabs>
        <w:tab w:val="left" w:pos="454"/>
      </w:tabs>
      <w:suppressAutoHyphens/>
      <w:spacing w:before="120" w:after="0" w:line="240" w:lineRule="auto"/>
      <w:jc w:val="center"/>
    </w:pPr>
    <w:rPr>
      <w:rFonts w:ascii="Arial" w:eastAsia="Times New Roman" w:hAnsi="Arial" w:cs="Times New Roman"/>
      <w:b/>
      <w:spacing w:val="-2"/>
      <w:sz w:val="18"/>
      <w:szCs w:val="24"/>
    </w:rPr>
  </w:style>
  <w:style w:type="paragraph" w:customStyle="1" w:styleId="Normln2">
    <w:name w:val="Normální 2"/>
    <w:basedOn w:val="Normln"/>
    <w:rsid w:val="00B46694"/>
    <w:pPr>
      <w:tabs>
        <w:tab w:val="left" w:pos="720"/>
      </w:tabs>
      <w:spacing w:after="0" w:line="240" w:lineRule="auto"/>
    </w:pPr>
    <w:rPr>
      <w:rFonts w:ascii="Arial" w:eastAsia="Times New Roman" w:hAnsi="Arial" w:cs="Times New Roman"/>
      <w:iCs/>
      <w:sz w:val="18"/>
      <w:szCs w:val="24"/>
    </w:rPr>
  </w:style>
  <w:style w:type="character" w:styleId="Znakapoznpodarou">
    <w:name w:val="footnote reference"/>
    <w:basedOn w:val="Standardnpsmoodstavce"/>
    <w:semiHidden/>
    <w:unhideWhenUsed/>
    <w:rsid w:val="00B46694"/>
    <w:rPr>
      <w:rFonts w:ascii="Arial" w:hAnsi="Arial" w:cs="Arial" w:hint="default"/>
      <w:position w:val="4"/>
      <w:sz w:val="20"/>
      <w:vertAlign w:val="superscript"/>
    </w:rPr>
  </w:style>
  <w:style w:type="character" w:styleId="Hypertextovodkaz">
    <w:name w:val="Hyperlink"/>
    <w:basedOn w:val="Standardnpsmoodstavce"/>
    <w:unhideWhenUsed/>
    <w:rsid w:val="00B46694"/>
    <w:rPr>
      <w:color w:val="0000FF"/>
      <w:u w:val="single"/>
    </w:rPr>
  </w:style>
  <w:style w:type="table" w:styleId="Mkatabulky">
    <w:name w:val="Table Grid"/>
    <w:basedOn w:val="Normlntabulka"/>
    <w:uiPriority w:val="39"/>
    <w:rsid w:val="00B46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ok">
    <w:name w:val="Výrok"/>
    <w:basedOn w:val="Normln"/>
    <w:link w:val="VrokChar"/>
    <w:qFormat/>
    <w:rsid w:val="00563087"/>
    <w:pPr>
      <w:jc w:val="center"/>
    </w:pPr>
    <w:rPr>
      <w:b/>
      <w:spacing w:val="40"/>
    </w:rPr>
  </w:style>
  <w:style w:type="paragraph" w:styleId="Odstavecseseznamem">
    <w:name w:val="List Paragraph"/>
    <w:basedOn w:val="Normln"/>
    <w:uiPriority w:val="34"/>
    <w:qFormat/>
    <w:rsid w:val="00C71530"/>
    <w:pPr>
      <w:ind w:left="720"/>
      <w:contextualSpacing/>
    </w:pPr>
  </w:style>
  <w:style w:type="character" w:customStyle="1" w:styleId="VrokChar">
    <w:name w:val="Výrok Char"/>
    <w:basedOn w:val="Standardnpsmoodstavce"/>
    <w:link w:val="Vrok"/>
    <w:rsid w:val="00563087"/>
    <w:rPr>
      <w:b/>
      <w:spacing w:val="40"/>
    </w:rPr>
  </w:style>
  <w:style w:type="numbering" w:customStyle="1" w:styleId="Styl1">
    <w:name w:val="Styl1"/>
    <w:uiPriority w:val="99"/>
    <w:rsid w:val="0017708A"/>
    <w:pPr>
      <w:numPr>
        <w:numId w:val="10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230885"/>
    <w:rPr>
      <w:color w:val="605E5C"/>
      <w:shd w:val="clear" w:color="auto" w:fill="E1DFDD"/>
    </w:rPr>
  </w:style>
  <w:style w:type="character" w:customStyle="1" w:styleId="prewrap">
    <w:name w:val="prewrap"/>
    <w:rsid w:val="008D177A"/>
  </w:style>
  <w:style w:type="paragraph" w:customStyle="1" w:styleId="Default">
    <w:name w:val="Default"/>
    <w:rsid w:val="00FE5A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stelecnadvltavou.cz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20AEB-A268-4A06-94A4-2D2C3DD2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575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VYHLÁŠKA_změna č. 3 ÚP Lišov</vt:lpstr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VYHLÁŠKA_změna č. 3 ÚP Lišov</dc:title>
  <dc:creator>Radek Boček</dc:creator>
  <cp:keywords>Lišov</cp:keywords>
  <cp:lastModifiedBy>Jan Šíma</cp:lastModifiedBy>
  <cp:revision>8</cp:revision>
  <cp:lastPrinted>2020-01-08T12:50:00Z</cp:lastPrinted>
  <dcterms:created xsi:type="dcterms:W3CDTF">2022-05-11T14:15:00Z</dcterms:created>
  <dcterms:modified xsi:type="dcterms:W3CDTF">2022-09-06T07:14:00Z</dcterms:modified>
</cp:coreProperties>
</file>